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6E16D" w14:textId="3F102049" w:rsidR="00255F3E" w:rsidRPr="0093093F" w:rsidRDefault="00255F3E" w:rsidP="00FD712B">
      <w:pPr>
        <w:jc w:val="center"/>
        <w:rPr>
          <w:rFonts w:ascii="Chalkboard" w:hAnsi="Chalkboard"/>
          <w:b/>
          <w:color w:val="262626" w:themeColor="text1" w:themeTint="D9"/>
        </w:rPr>
      </w:pPr>
      <w:r w:rsidRPr="0093093F">
        <w:rPr>
          <w:rFonts w:ascii="Chalkboard" w:hAnsi="Chalkboard"/>
          <w:b/>
          <w:color w:val="262626" w:themeColor="text1" w:themeTint="D9"/>
        </w:rPr>
        <w:t xml:space="preserve"> Wines</w:t>
      </w:r>
    </w:p>
    <w:p w14:paraId="3E2C204D" w14:textId="77777777" w:rsidR="00727DE3" w:rsidRPr="0093093F" w:rsidRDefault="00727DE3" w:rsidP="00FD712B">
      <w:pPr>
        <w:jc w:val="center"/>
        <w:rPr>
          <w:rFonts w:ascii="Chalkboard" w:hAnsi="Chalkboard"/>
          <w:b/>
          <w:color w:val="262626" w:themeColor="text1" w:themeTint="D9"/>
        </w:rPr>
      </w:pPr>
    </w:p>
    <w:p w14:paraId="68B3773E" w14:textId="6ECA9B9B" w:rsidR="00727DE3" w:rsidRPr="0093093F" w:rsidRDefault="00727DE3" w:rsidP="007835FB">
      <w:pPr>
        <w:jc w:val="center"/>
        <w:rPr>
          <w:rFonts w:ascii="Chalkboard" w:hAnsi="Chalkboard"/>
          <w:b/>
          <w:color w:val="262626" w:themeColor="text1" w:themeTint="D9"/>
        </w:rPr>
      </w:pPr>
      <w:r w:rsidRPr="0093093F">
        <w:rPr>
          <w:rFonts w:ascii="Chalkboard" w:hAnsi="Chalkboard"/>
          <w:b/>
          <w:color w:val="262626" w:themeColor="text1" w:themeTint="D9"/>
        </w:rPr>
        <w:t>T</w:t>
      </w:r>
      <w:r w:rsidR="00991C37">
        <w:rPr>
          <w:rFonts w:ascii="Chalkboard" w:hAnsi="Chalkboard"/>
          <w:b/>
          <w:color w:val="262626" w:themeColor="text1" w:themeTint="D9"/>
        </w:rPr>
        <w:t>his is a sample of our full list</w:t>
      </w:r>
      <w:r w:rsidRPr="0093093F">
        <w:rPr>
          <w:rFonts w:ascii="Chalkboard" w:hAnsi="Chalkboard"/>
          <w:b/>
          <w:color w:val="262626" w:themeColor="text1" w:themeTint="D9"/>
        </w:rPr>
        <w:t>.</w:t>
      </w:r>
      <w:r w:rsidR="00991C37">
        <w:rPr>
          <w:rFonts w:ascii="Chalkboard" w:hAnsi="Chalkboard"/>
          <w:b/>
          <w:color w:val="262626" w:themeColor="text1" w:themeTint="D9"/>
        </w:rPr>
        <w:t xml:space="preserve"> Our retail</w:t>
      </w:r>
      <w:r w:rsidR="00DE7A06">
        <w:rPr>
          <w:rFonts w:ascii="Chalkboard" w:hAnsi="Chalkboard"/>
          <w:b/>
          <w:color w:val="262626" w:themeColor="text1" w:themeTint="D9"/>
        </w:rPr>
        <w:t xml:space="preserve"> wines are</w:t>
      </w:r>
      <w:r w:rsidR="00991C37">
        <w:rPr>
          <w:rFonts w:ascii="Chalkboard" w:hAnsi="Chalkboard"/>
          <w:b/>
          <w:color w:val="262626" w:themeColor="text1" w:themeTint="D9"/>
        </w:rPr>
        <w:t xml:space="preserve"> also</w:t>
      </w:r>
      <w:r w:rsidR="00DE7A06">
        <w:rPr>
          <w:rFonts w:ascii="Chalkboard" w:hAnsi="Chalkboard"/>
          <w:b/>
          <w:color w:val="262626" w:themeColor="text1" w:themeTint="D9"/>
        </w:rPr>
        <w:t xml:space="preserve"> available by the bottle</w:t>
      </w:r>
      <w:r w:rsidR="00991C37">
        <w:rPr>
          <w:rFonts w:ascii="Chalkboard" w:hAnsi="Chalkboard"/>
          <w:b/>
          <w:color w:val="262626" w:themeColor="text1" w:themeTint="D9"/>
        </w:rPr>
        <w:t xml:space="preserve"> to consume here (£10 corkage applies)</w:t>
      </w:r>
      <w:bookmarkStart w:id="0" w:name="_GoBack"/>
      <w:bookmarkEnd w:id="0"/>
      <w:r w:rsidR="00DE7A06">
        <w:rPr>
          <w:rFonts w:ascii="Chalkboard" w:hAnsi="Chalkboard"/>
          <w:b/>
          <w:color w:val="262626" w:themeColor="text1" w:themeTint="D9"/>
        </w:rPr>
        <w:t>. Please ask a member of our team for more information.</w:t>
      </w:r>
      <w:r w:rsidRPr="0093093F">
        <w:rPr>
          <w:rFonts w:ascii="Chalkboard" w:hAnsi="Chalkboard"/>
          <w:b/>
          <w:color w:val="262626" w:themeColor="text1" w:themeTint="D9"/>
        </w:rPr>
        <w:t xml:space="preserve"> Full retail wine list is available at www.justbecoffeewinelounge.co.uk</w:t>
      </w:r>
    </w:p>
    <w:tbl>
      <w:tblPr>
        <w:tblStyle w:val="TableGrid"/>
        <w:tblpPr w:leftFromText="180" w:rightFromText="180" w:vertAnchor="text" w:horzAnchor="page" w:tblpX="639" w:tblpY="32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7229"/>
        <w:gridCol w:w="850"/>
        <w:gridCol w:w="993"/>
        <w:gridCol w:w="992"/>
      </w:tblGrid>
      <w:tr w:rsidR="00727DE3" w:rsidRPr="0093093F" w14:paraId="5AF43AAB" w14:textId="77777777" w:rsidTr="0093093F">
        <w:trPr>
          <w:trHeight w:val="759"/>
        </w:trPr>
        <w:tc>
          <w:tcPr>
            <w:tcW w:w="392" w:type="dxa"/>
          </w:tcPr>
          <w:p w14:paraId="72B2195B" w14:textId="77777777" w:rsidR="00727DE3" w:rsidRPr="0093093F" w:rsidRDefault="00727DE3" w:rsidP="00727DE3">
            <w:pPr>
              <w:rPr>
                <w:rFonts w:ascii="Chalkboard" w:hAnsi="Chalkboard"/>
                <w:b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7371" w:type="dxa"/>
            <w:gridSpan w:val="2"/>
          </w:tcPr>
          <w:p w14:paraId="3583B74A" w14:textId="77777777" w:rsidR="00727DE3" w:rsidRPr="0093093F" w:rsidRDefault="00727DE3" w:rsidP="00727DE3">
            <w:pPr>
              <w:rPr>
                <w:rFonts w:ascii="Chalkboard" w:hAnsi="Chalkboard"/>
                <w:b/>
                <w:color w:val="262626" w:themeColor="text1" w:themeTint="D9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1B55D8" w14:textId="77777777" w:rsidR="00727DE3" w:rsidRPr="0093093F" w:rsidRDefault="00727DE3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175 ml</w:t>
            </w:r>
          </w:p>
          <w:p w14:paraId="48B90FA4" w14:textId="77777777" w:rsidR="00727DE3" w:rsidRPr="0093093F" w:rsidRDefault="00727DE3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proofErr w:type="gramStart"/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glass</w:t>
            </w:r>
            <w:proofErr w:type="gramEnd"/>
          </w:p>
        </w:tc>
        <w:tc>
          <w:tcPr>
            <w:tcW w:w="993" w:type="dxa"/>
          </w:tcPr>
          <w:p w14:paraId="26F38F73" w14:textId="77777777" w:rsidR="00727DE3" w:rsidRDefault="00727DE3" w:rsidP="006406F6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250 ml </w:t>
            </w:r>
          </w:p>
          <w:p w14:paraId="7E99EE0D" w14:textId="68D2E326" w:rsidR="006406F6" w:rsidRPr="0093093F" w:rsidRDefault="006406F6" w:rsidP="006406F6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gramStart"/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glass</w:t>
            </w:r>
            <w:proofErr w:type="gramEnd"/>
          </w:p>
        </w:tc>
        <w:tc>
          <w:tcPr>
            <w:tcW w:w="992" w:type="dxa"/>
          </w:tcPr>
          <w:p w14:paraId="724E6301" w14:textId="77777777" w:rsidR="00727DE3" w:rsidRPr="0093093F" w:rsidRDefault="00727DE3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75 </w:t>
            </w:r>
          </w:p>
          <w:p w14:paraId="443907FC" w14:textId="77777777" w:rsidR="00727DE3" w:rsidRPr="0093093F" w:rsidRDefault="00727DE3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cl </w:t>
            </w: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bottle</w:t>
            </w:r>
          </w:p>
        </w:tc>
      </w:tr>
      <w:tr w:rsidR="0027694B" w:rsidRPr="0093093F" w14:paraId="1DB46F8D" w14:textId="77777777" w:rsidTr="0093093F">
        <w:trPr>
          <w:trHeight w:val="495"/>
        </w:trPr>
        <w:tc>
          <w:tcPr>
            <w:tcW w:w="10598" w:type="dxa"/>
            <w:gridSpan w:val="6"/>
          </w:tcPr>
          <w:p w14:paraId="76CFD1E7" w14:textId="2915B633" w:rsidR="0027694B" w:rsidRPr="0093093F" w:rsidRDefault="0027694B" w:rsidP="0027694B">
            <w:pPr>
              <w:rPr>
                <w:rFonts w:ascii="Chalkboard" w:hAnsi="Chalkboard"/>
                <w:b/>
                <w:color w:val="262626" w:themeColor="text1" w:themeTint="D9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u w:val="single"/>
              </w:rPr>
              <w:t>Red</w:t>
            </w:r>
          </w:p>
        </w:tc>
      </w:tr>
      <w:tr w:rsidR="00727DE3" w:rsidRPr="0093093F" w14:paraId="192AD858" w14:textId="77777777" w:rsidTr="0093093F">
        <w:trPr>
          <w:trHeight w:val="261"/>
        </w:trPr>
        <w:tc>
          <w:tcPr>
            <w:tcW w:w="392" w:type="dxa"/>
          </w:tcPr>
          <w:p w14:paraId="2E28259A" w14:textId="2B8274D3" w:rsidR="00727DE3" w:rsidRPr="0093093F" w:rsidRDefault="00A52B10" w:rsidP="00727DE3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2"/>
          </w:tcPr>
          <w:p w14:paraId="55375352" w14:textId="26979F31" w:rsidR="00727DE3" w:rsidRPr="0093093F" w:rsidRDefault="00755A9C" w:rsidP="00727DE3">
            <w:pP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Chilean Merlot</w:t>
            </w:r>
            <w:r w:rsidR="00646033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="00646033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Vist</w:t>
            </w:r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amar</w:t>
            </w:r>
            <w:proofErr w:type="spellEnd"/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Brisa</w:t>
            </w:r>
            <w:proofErr w:type="spellEnd"/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Central Valley, 2020, 12.5</w:t>
            </w:r>
            <w:r w:rsidR="0008449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46844A7A" w14:textId="3667510B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5,5</w:t>
            </w:r>
          </w:p>
        </w:tc>
        <w:tc>
          <w:tcPr>
            <w:tcW w:w="993" w:type="dxa"/>
          </w:tcPr>
          <w:p w14:paraId="5C2A146B" w14:textId="4D5EE89C" w:rsidR="00727DE3" w:rsidRPr="0093093F" w:rsidRDefault="00374091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55E2E80" w14:textId="45725873" w:rsidR="00727DE3" w:rsidRPr="0093093F" w:rsidRDefault="00374091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</w:tr>
      <w:tr w:rsidR="005B45AA" w:rsidRPr="0093093F" w14:paraId="26DCA1A9" w14:textId="77777777" w:rsidTr="0093093F">
        <w:trPr>
          <w:trHeight w:val="402"/>
        </w:trPr>
        <w:tc>
          <w:tcPr>
            <w:tcW w:w="10598" w:type="dxa"/>
            <w:gridSpan w:val="6"/>
          </w:tcPr>
          <w:p w14:paraId="5644C23E" w14:textId="35408A71" w:rsidR="005B45AA" w:rsidRPr="0093093F" w:rsidRDefault="00755A9C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Juicy smooth red fruits. Gorgeously easy and moreish!</w:t>
            </w:r>
          </w:p>
        </w:tc>
      </w:tr>
      <w:tr w:rsidR="0027694B" w:rsidRPr="0093093F" w14:paraId="1A7D19B4" w14:textId="77777777" w:rsidTr="00084494">
        <w:trPr>
          <w:trHeight w:val="349"/>
        </w:trPr>
        <w:tc>
          <w:tcPr>
            <w:tcW w:w="392" w:type="dxa"/>
          </w:tcPr>
          <w:p w14:paraId="657912D4" w14:textId="46C89141" w:rsidR="0027694B" w:rsidRPr="0093093F" w:rsidRDefault="00A52B10" w:rsidP="00727DE3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7371" w:type="dxa"/>
            <w:gridSpan w:val="2"/>
          </w:tcPr>
          <w:p w14:paraId="237BFA69" w14:textId="623DF010" w:rsidR="0027694B" w:rsidRPr="0093093F" w:rsidRDefault="0027694B" w:rsidP="0027694B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Sangiovese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Dado e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Tratto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Emilia Romagna, 2018, 12.5%</w:t>
            </w:r>
          </w:p>
        </w:tc>
        <w:tc>
          <w:tcPr>
            <w:tcW w:w="850" w:type="dxa"/>
          </w:tcPr>
          <w:p w14:paraId="66424909" w14:textId="0190126E" w:rsidR="0027694B" w:rsidRPr="00C10EB0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C10EB0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5,5</w:t>
            </w:r>
          </w:p>
        </w:tc>
        <w:tc>
          <w:tcPr>
            <w:tcW w:w="993" w:type="dxa"/>
          </w:tcPr>
          <w:p w14:paraId="17F8D5A2" w14:textId="349CE1D2" w:rsidR="0027694B" w:rsidRPr="00C10EB0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C10EB0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0D4458D" w14:textId="048A6C83" w:rsidR="0027694B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27694B"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5B45AA" w:rsidRPr="0093093F" w14:paraId="7A304828" w14:textId="77777777" w:rsidTr="0093093F">
        <w:trPr>
          <w:trHeight w:val="402"/>
        </w:trPr>
        <w:tc>
          <w:tcPr>
            <w:tcW w:w="10598" w:type="dxa"/>
            <w:gridSpan w:val="6"/>
          </w:tcPr>
          <w:p w14:paraId="53EB051F" w14:textId="7D2F7FD5" w:rsidR="005B45AA" w:rsidRPr="0093093F" w:rsidRDefault="0027694B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Blended with a little Merlot, this gives a lovely versatile wine with bright red cherry fruits and smooth tannins</w:t>
            </w:r>
          </w:p>
        </w:tc>
      </w:tr>
      <w:tr w:rsidR="00727DE3" w:rsidRPr="0093093F" w14:paraId="45386667" w14:textId="77777777" w:rsidTr="00345DB3">
        <w:trPr>
          <w:trHeight w:val="302"/>
        </w:trPr>
        <w:tc>
          <w:tcPr>
            <w:tcW w:w="392" w:type="dxa"/>
          </w:tcPr>
          <w:p w14:paraId="7932A1C3" w14:textId="177932D9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2"/>
          </w:tcPr>
          <w:p w14:paraId="2674C016" w14:textId="709CC1A8" w:rsidR="00727DE3" w:rsidRPr="0093093F" w:rsidRDefault="00843D51" w:rsidP="00843D51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Australian Shiraz, McPhersons, South East Australia, 2018, 14%</w:t>
            </w:r>
          </w:p>
        </w:tc>
        <w:tc>
          <w:tcPr>
            <w:tcW w:w="850" w:type="dxa"/>
          </w:tcPr>
          <w:p w14:paraId="67F9C469" w14:textId="4DD4FDF9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14:paraId="73F0E7BA" w14:textId="0F1FB0F9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BF6C6DF" w14:textId="43F067E3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37409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27694B" w:rsidRPr="0093093F" w14:paraId="050C7F41" w14:textId="77777777" w:rsidTr="0093093F">
        <w:trPr>
          <w:trHeight w:val="395"/>
        </w:trPr>
        <w:tc>
          <w:tcPr>
            <w:tcW w:w="10598" w:type="dxa"/>
            <w:gridSpan w:val="6"/>
          </w:tcPr>
          <w:p w14:paraId="3C64E0AF" w14:textId="45DC9FDE" w:rsidR="0027694B" w:rsidRPr="0093093F" w:rsidRDefault="0027694B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Intense aromas of dark fruits with great structure, length and finish. Packs a real punch!</w:t>
            </w:r>
          </w:p>
        </w:tc>
      </w:tr>
      <w:tr w:rsidR="00727DE3" w:rsidRPr="0093093F" w14:paraId="2CB10601" w14:textId="77777777" w:rsidTr="0093093F">
        <w:trPr>
          <w:trHeight w:val="335"/>
        </w:trPr>
        <w:tc>
          <w:tcPr>
            <w:tcW w:w="392" w:type="dxa"/>
          </w:tcPr>
          <w:p w14:paraId="4B7AA6BF" w14:textId="1FA06635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7371" w:type="dxa"/>
            <w:gridSpan w:val="2"/>
          </w:tcPr>
          <w:p w14:paraId="3B5BC7D3" w14:textId="4D69DDAF" w:rsidR="00727DE3" w:rsidRPr="0093093F" w:rsidRDefault="004D6061" w:rsidP="00727DE3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Rioja </w:t>
            </w:r>
            <w:proofErr w:type="spellStart"/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Crianza</w:t>
            </w:r>
            <w:proofErr w:type="spellEnd"/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Rioja Vega, 2017</w:t>
            </w:r>
            <w:r w:rsidR="00843D51"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14%</w:t>
            </w:r>
          </w:p>
        </w:tc>
        <w:tc>
          <w:tcPr>
            <w:tcW w:w="850" w:type="dxa"/>
          </w:tcPr>
          <w:p w14:paraId="4B0DCCB5" w14:textId="0F052FFD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B731A89" w14:textId="7F2023AA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8,5</w:t>
            </w:r>
          </w:p>
        </w:tc>
        <w:tc>
          <w:tcPr>
            <w:tcW w:w="992" w:type="dxa"/>
          </w:tcPr>
          <w:p w14:paraId="39CDF15B" w14:textId="1059E09F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AD7D5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727DE3" w:rsidRPr="0093093F" w14:paraId="4A6FD28C" w14:textId="77777777" w:rsidTr="0093093F">
        <w:trPr>
          <w:trHeight w:val="411"/>
        </w:trPr>
        <w:tc>
          <w:tcPr>
            <w:tcW w:w="392" w:type="dxa"/>
          </w:tcPr>
          <w:p w14:paraId="1E4014F4" w14:textId="77777777" w:rsidR="00727DE3" w:rsidRPr="0093093F" w:rsidRDefault="00727DE3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206" w:type="dxa"/>
            <w:gridSpan w:val="5"/>
          </w:tcPr>
          <w:p w14:paraId="1B709E26" w14:textId="16478AB6" w:rsidR="00727DE3" w:rsidRPr="0093093F" w:rsidRDefault="00843D51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Elegant wild strawberry fruits with </w:t>
            </w:r>
            <w:proofErr w:type="gramStart"/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well integrated</w:t>
            </w:r>
            <w:proofErr w:type="gramEnd"/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 oak – classic Rioja!</w:t>
            </w:r>
          </w:p>
        </w:tc>
      </w:tr>
      <w:tr w:rsidR="00727DE3" w:rsidRPr="0093093F" w14:paraId="652D3142" w14:textId="77777777" w:rsidTr="00345DB3">
        <w:trPr>
          <w:trHeight w:val="182"/>
        </w:trPr>
        <w:tc>
          <w:tcPr>
            <w:tcW w:w="392" w:type="dxa"/>
          </w:tcPr>
          <w:p w14:paraId="3EED2E49" w14:textId="677DBBA5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2"/>
          </w:tcPr>
          <w:p w14:paraId="2C156FCD" w14:textId="50271870" w:rsidR="00727DE3" w:rsidRPr="0093093F" w:rsidRDefault="00843D51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Malbec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Mendoza, MAAL,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Rebelion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Uco</w:t>
            </w:r>
            <w:proofErr w:type="spellEnd"/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Valley, 2019</w:t>
            </w: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14</w:t>
            </w:r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.5</w:t>
            </w: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4D6ED7AD" w14:textId="3209FB30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3054D746" w14:textId="22E5D622" w:rsidR="00727DE3" w:rsidRPr="0093093F" w:rsidRDefault="00374091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9,</w:t>
            </w:r>
            <w:r w:rsidR="00C10EB0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1D36096" w14:textId="5A98E9C6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0E65F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</w:tr>
      <w:tr w:rsidR="00843D51" w:rsidRPr="0093093F" w14:paraId="37C7D0F3" w14:textId="77777777" w:rsidTr="0093093F">
        <w:trPr>
          <w:trHeight w:val="379"/>
        </w:trPr>
        <w:tc>
          <w:tcPr>
            <w:tcW w:w="10598" w:type="dxa"/>
            <w:gridSpan w:val="6"/>
          </w:tcPr>
          <w:p w14:paraId="5877BE48" w14:textId="77777777" w:rsidR="00084494" w:rsidRDefault="00843D51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A real winner from the sought after southerly / higher altitude vines. Fresh dark fruits with hint of chocolate</w:t>
            </w:r>
          </w:p>
          <w:p w14:paraId="31196F19" w14:textId="04CBBED4" w:rsidR="00843D51" w:rsidRPr="0093093F" w:rsidRDefault="00843D51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27694B" w:rsidRPr="0093093F" w14:paraId="1A797A90" w14:textId="77777777" w:rsidTr="0093093F">
        <w:trPr>
          <w:trHeight w:val="405"/>
        </w:trPr>
        <w:tc>
          <w:tcPr>
            <w:tcW w:w="10598" w:type="dxa"/>
            <w:gridSpan w:val="6"/>
          </w:tcPr>
          <w:p w14:paraId="494C983F" w14:textId="226DEC8B" w:rsidR="0027694B" w:rsidRPr="0093093F" w:rsidRDefault="0027694B" w:rsidP="0027694B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u w:val="single"/>
              </w:rPr>
              <w:t>White</w:t>
            </w:r>
          </w:p>
        </w:tc>
      </w:tr>
      <w:tr w:rsidR="0027694B" w:rsidRPr="0093093F" w14:paraId="587DF321" w14:textId="77777777" w:rsidTr="0093093F">
        <w:trPr>
          <w:trHeight w:val="237"/>
        </w:trPr>
        <w:tc>
          <w:tcPr>
            <w:tcW w:w="392" w:type="dxa"/>
          </w:tcPr>
          <w:p w14:paraId="415F9957" w14:textId="5D949237" w:rsidR="0027694B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</w:tcPr>
          <w:p w14:paraId="29F0B322" w14:textId="0D9467A4" w:rsidR="0027694B" w:rsidRPr="0093093F" w:rsidRDefault="0027694B" w:rsidP="0027694B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Sauvignon Blan</w:t>
            </w:r>
            <w:r w:rsidR="00312F5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c, Loire Valley, France, Dom.</w:t>
            </w:r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Haut Bourg, 2019</w:t>
            </w: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12%</w:t>
            </w:r>
          </w:p>
        </w:tc>
        <w:tc>
          <w:tcPr>
            <w:tcW w:w="850" w:type="dxa"/>
          </w:tcPr>
          <w:p w14:paraId="1214D96D" w14:textId="5471F224" w:rsidR="0027694B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5,5</w:t>
            </w:r>
          </w:p>
        </w:tc>
        <w:tc>
          <w:tcPr>
            <w:tcW w:w="993" w:type="dxa"/>
          </w:tcPr>
          <w:p w14:paraId="44E5D54F" w14:textId="43F6218D" w:rsidR="0027694B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B8A6CD6" w14:textId="22D33542" w:rsidR="0027694B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27694B"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27694B" w:rsidRPr="0093093F" w14:paraId="79C468D2" w14:textId="77777777" w:rsidTr="0093093F">
        <w:trPr>
          <w:trHeight w:val="407"/>
        </w:trPr>
        <w:tc>
          <w:tcPr>
            <w:tcW w:w="10598" w:type="dxa"/>
            <w:gridSpan w:val="6"/>
          </w:tcPr>
          <w:p w14:paraId="2E8FA535" w14:textId="3B5C2B47" w:rsidR="0027694B" w:rsidRPr="0093093F" w:rsidRDefault="0027694B" w:rsidP="0027694B">
            <w:pPr>
              <w:ind w:left="402" w:hanging="402"/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Bright and refreshing, easy drinking Sauvignon Blanc. A favourite!</w:t>
            </w:r>
          </w:p>
          <w:p w14:paraId="1345D9E2" w14:textId="77777777" w:rsidR="0027694B" w:rsidRPr="0093093F" w:rsidRDefault="0027694B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</w:p>
        </w:tc>
      </w:tr>
      <w:tr w:rsidR="00727DE3" w:rsidRPr="0093093F" w14:paraId="4DF82189" w14:textId="77777777" w:rsidTr="00084494">
        <w:trPr>
          <w:trHeight w:val="224"/>
        </w:trPr>
        <w:tc>
          <w:tcPr>
            <w:tcW w:w="534" w:type="dxa"/>
            <w:gridSpan w:val="2"/>
          </w:tcPr>
          <w:p w14:paraId="7EF6498E" w14:textId="27BA29B0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14:paraId="4970C3CC" w14:textId="05B693CB" w:rsidR="00727DE3" w:rsidRPr="0093093F" w:rsidRDefault="0027694B" w:rsidP="00727DE3">
            <w:pPr>
              <w:ind w:left="402" w:hanging="402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Sauvignon Blanc, Marlboroug</w:t>
            </w:r>
            <w:r w:rsidR="004D606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h NZ. Brook Ridge, 2019, 13</w:t>
            </w: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061442A7" w14:textId="23A97413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14:paraId="524DB677" w14:textId="326339B4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A5DDD1C" w14:textId="21D8CC07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7835FB"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93D7F" w:rsidRPr="0093093F" w14:paraId="3A1F015C" w14:textId="77777777" w:rsidTr="0093093F">
        <w:trPr>
          <w:trHeight w:val="273"/>
        </w:trPr>
        <w:tc>
          <w:tcPr>
            <w:tcW w:w="10598" w:type="dxa"/>
            <w:gridSpan w:val="6"/>
          </w:tcPr>
          <w:p w14:paraId="213A666A" w14:textId="77777777" w:rsidR="00B93D7F" w:rsidRDefault="00B93D7F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Fresh and pronounced with herbaceous aromas and elderflower and green fruit flavours</w:t>
            </w:r>
          </w:p>
          <w:p w14:paraId="71D95857" w14:textId="1FFEA128" w:rsidR="00084494" w:rsidRPr="0093093F" w:rsidRDefault="00084494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</w:p>
        </w:tc>
      </w:tr>
      <w:tr w:rsidR="00727DE3" w:rsidRPr="0093093F" w14:paraId="54C72784" w14:textId="77777777" w:rsidTr="0093093F">
        <w:trPr>
          <w:trHeight w:val="273"/>
        </w:trPr>
        <w:tc>
          <w:tcPr>
            <w:tcW w:w="534" w:type="dxa"/>
            <w:gridSpan w:val="2"/>
          </w:tcPr>
          <w:p w14:paraId="5283F4B9" w14:textId="2BDE1962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229" w:type="dxa"/>
          </w:tcPr>
          <w:p w14:paraId="2B502FEE" w14:textId="4A8C176A" w:rsidR="00727DE3" w:rsidRPr="0093093F" w:rsidRDefault="00755A9C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P</w:t>
            </w:r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inot </w:t>
            </w:r>
            <w:proofErr w:type="spellStart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Grigio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Vaja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Venezie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2019</w:t>
            </w: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12%</w:t>
            </w:r>
          </w:p>
        </w:tc>
        <w:tc>
          <w:tcPr>
            <w:tcW w:w="850" w:type="dxa"/>
          </w:tcPr>
          <w:p w14:paraId="3E4B8551" w14:textId="2F13B945" w:rsidR="00727DE3" w:rsidRPr="0093093F" w:rsidRDefault="009204E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5,5</w:t>
            </w:r>
          </w:p>
        </w:tc>
        <w:tc>
          <w:tcPr>
            <w:tcW w:w="993" w:type="dxa"/>
          </w:tcPr>
          <w:p w14:paraId="724655AE" w14:textId="700B778A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F51EB93" w14:textId="53F3D8C9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755A9C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727DE3" w:rsidRPr="0093093F" w14:paraId="42FC89F9" w14:textId="77777777" w:rsidTr="0093093F">
        <w:trPr>
          <w:trHeight w:val="407"/>
        </w:trPr>
        <w:tc>
          <w:tcPr>
            <w:tcW w:w="534" w:type="dxa"/>
            <w:gridSpan w:val="2"/>
          </w:tcPr>
          <w:p w14:paraId="7743C6DF" w14:textId="77777777" w:rsidR="00727DE3" w:rsidRPr="0093093F" w:rsidRDefault="00727DE3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7E3143A2" w14:textId="24EEFC40" w:rsidR="00727DE3" w:rsidRPr="0093093F" w:rsidRDefault="00755A9C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A fantastic example of this popular variety. Lovely red / green apple fruit flavours.</w:t>
            </w:r>
          </w:p>
        </w:tc>
      </w:tr>
      <w:tr w:rsidR="00727DE3" w:rsidRPr="0093093F" w14:paraId="31759188" w14:textId="77777777" w:rsidTr="0093093F">
        <w:trPr>
          <w:trHeight w:val="285"/>
        </w:trPr>
        <w:tc>
          <w:tcPr>
            <w:tcW w:w="534" w:type="dxa"/>
            <w:gridSpan w:val="2"/>
          </w:tcPr>
          <w:p w14:paraId="6D45F37D" w14:textId="02809348" w:rsidR="00727DE3" w:rsidRPr="0093093F" w:rsidRDefault="00A52B10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9</w:t>
            </w:r>
          </w:p>
        </w:tc>
        <w:tc>
          <w:tcPr>
            <w:tcW w:w="7229" w:type="dxa"/>
          </w:tcPr>
          <w:p w14:paraId="2F9B010A" w14:textId="718EEA08" w:rsidR="00727DE3" w:rsidRPr="0093093F" w:rsidRDefault="007835FB" w:rsidP="007835FB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Albariño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="0008449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Colleita</w:t>
            </w:r>
            <w:proofErr w:type="spellEnd"/>
            <w:r w:rsidR="0008449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de Maris,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Rias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Baixas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2019</w:t>
            </w:r>
            <w:r w:rsidR="00312F5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12.5</w:t>
            </w:r>
            <w:r w:rsidR="0008449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6883B592" w14:textId="2969F59C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14:paraId="1FD9932F" w14:textId="105BB636" w:rsidR="00727DE3" w:rsidRPr="0093093F" w:rsidRDefault="00C10EB0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8F03030" w14:textId="27884C91" w:rsidR="00727DE3" w:rsidRPr="0093093F" w:rsidRDefault="00DE7A06" w:rsidP="00727DE3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0E65F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</w:tr>
      <w:tr w:rsidR="00727DE3" w:rsidRPr="0093093F" w14:paraId="58D62835" w14:textId="77777777" w:rsidTr="0093093F">
        <w:trPr>
          <w:trHeight w:val="357"/>
        </w:trPr>
        <w:tc>
          <w:tcPr>
            <w:tcW w:w="534" w:type="dxa"/>
            <w:gridSpan w:val="2"/>
          </w:tcPr>
          <w:p w14:paraId="065CDE0F" w14:textId="77777777" w:rsidR="00727DE3" w:rsidRPr="0093093F" w:rsidRDefault="00727DE3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33BF9C26" w14:textId="098AD41A" w:rsidR="00727DE3" w:rsidRPr="0093093F" w:rsidRDefault="007835FB" w:rsidP="00727DE3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Super balanced flavours of citrus, pineapple and other tropical fruits, with a lovely touch of </w:t>
            </w:r>
            <w:proofErr w:type="spellStart"/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minerality</w:t>
            </w:r>
            <w:proofErr w:type="spellEnd"/>
          </w:p>
        </w:tc>
      </w:tr>
      <w:tr w:rsidR="0093093F" w:rsidRPr="0093093F" w14:paraId="3A029825" w14:textId="77777777" w:rsidTr="00084494">
        <w:trPr>
          <w:trHeight w:val="212"/>
        </w:trPr>
        <w:tc>
          <w:tcPr>
            <w:tcW w:w="534" w:type="dxa"/>
            <w:gridSpan w:val="2"/>
          </w:tcPr>
          <w:p w14:paraId="7F469376" w14:textId="35C3EF2E" w:rsidR="0093093F" w:rsidRPr="0093093F" w:rsidRDefault="0093093F" w:rsidP="00727DE3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229" w:type="dxa"/>
          </w:tcPr>
          <w:p w14:paraId="38058788" w14:textId="77777777" w:rsidR="0093093F" w:rsidRPr="0093093F" w:rsidRDefault="0093093F" w:rsidP="0093093F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Caminhos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Cruzados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Terras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del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Santar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Dão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Portugal, 2018, 10.5%</w:t>
            </w:r>
          </w:p>
        </w:tc>
        <w:tc>
          <w:tcPr>
            <w:tcW w:w="850" w:type="dxa"/>
          </w:tcPr>
          <w:p w14:paraId="472D405D" w14:textId="3B19CB83" w:rsidR="0093093F" w:rsidRPr="0093093F" w:rsidRDefault="00F732AC" w:rsidP="00C10EB0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E0B0AC0" w14:textId="67A1285E" w:rsidR="0093093F" w:rsidRPr="0093093F" w:rsidRDefault="00C10EB0" w:rsidP="00C10EB0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  <w:r w:rsidR="00F732AC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51941BFD" w14:textId="0B164540" w:rsidR="0093093F" w:rsidRPr="0093093F" w:rsidRDefault="00DE7A06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F732AC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93093F" w:rsidRPr="0093093F" w14:paraId="096F3B2A" w14:textId="77777777" w:rsidTr="0093093F">
        <w:trPr>
          <w:trHeight w:val="531"/>
        </w:trPr>
        <w:tc>
          <w:tcPr>
            <w:tcW w:w="10598" w:type="dxa"/>
            <w:gridSpan w:val="6"/>
          </w:tcPr>
          <w:p w14:paraId="19310A92" w14:textId="0E538938" w:rsidR="0093093F" w:rsidRPr="0093093F" w:rsidRDefault="0093093F" w:rsidP="0093093F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Full and flavoursome with a lovely mineral backbone! A great find and incredible value</w:t>
            </w:r>
          </w:p>
        </w:tc>
      </w:tr>
      <w:tr w:rsidR="006406F6" w:rsidRPr="0093093F" w14:paraId="179182C9" w14:textId="77777777" w:rsidTr="00345DB3">
        <w:trPr>
          <w:trHeight w:val="531"/>
        </w:trPr>
        <w:tc>
          <w:tcPr>
            <w:tcW w:w="10598" w:type="dxa"/>
            <w:gridSpan w:val="6"/>
          </w:tcPr>
          <w:p w14:paraId="3FFAE78A" w14:textId="71A098F2" w:rsidR="006406F6" w:rsidRPr="0093093F" w:rsidRDefault="006406F6" w:rsidP="006406F6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u w:val="single"/>
              </w:rPr>
              <w:t>Rosé</w:t>
            </w:r>
          </w:p>
        </w:tc>
      </w:tr>
      <w:tr w:rsidR="0093093F" w:rsidRPr="0093093F" w14:paraId="3FE8F327" w14:textId="77777777" w:rsidTr="0093093F">
        <w:trPr>
          <w:trHeight w:val="281"/>
        </w:trPr>
        <w:tc>
          <w:tcPr>
            <w:tcW w:w="534" w:type="dxa"/>
            <w:gridSpan w:val="2"/>
          </w:tcPr>
          <w:p w14:paraId="445310D7" w14:textId="0AB54EF9" w:rsidR="0093093F" w:rsidRPr="0093093F" w:rsidRDefault="0093093F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11</w:t>
            </w:r>
          </w:p>
        </w:tc>
        <w:tc>
          <w:tcPr>
            <w:tcW w:w="7229" w:type="dxa"/>
          </w:tcPr>
          <w:p w14:paraId="41B9EE4F" w14:textId="4DA74FD0" w:rsidR="0093093F" w:rsidRPr="0093093F" w:rsidRDefault="0093093F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Dry: </w:t>
            </w:r>
            <w:proofErr w:type="spellStart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Maison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Ventenac</w:t>
            </w:r>
            <w:proofErr w:type="spellEnd"/>
            <w:r w:rsidR="0050564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Languedoc, 2020, 12.5</w:t>
            </w:r>
            <w:r w:rsidR="0008449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14F81D40" w14:textId="3522B25D" w:rsidR="0093093F" w:rsidRPr="0093093F" w:rsidRDefault="00374091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D86DDD8" w14:textId="0F21641E" w:rsidR="0093093F" w:rsidRPr="0093093F" w:rsidRDefault="00C10EB0" w:rsidP="00C10EB0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8</w:t>
            </w:r>
            <w:r w:rsidR="00374091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09F966C9" w14:textId="73AEAD51" w:rsidR="0093093F" w:rsidRPr="0093093F" w:rsidRDefault="00DE7A06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0E65F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</w:tr>
      <w:tr w:rsidR="0093093F" w:rsidRPr="0093093F" w14:paraId="3703D892" w14:textId="77777777" w:rsidTr="0093093F">
        <w:trPr>
          <w:trHeight w:val="427"/>
        </w:trPr>
        <w:tc>
          <w:tcPr>
            <w:tcW w:w="534" w:type="dxa"/>
            <w:gridSpan w:val="2"/>
          </w:tcPr>
          <w:p w14:paraId="66C4F99B" w14:textId="77777777" w:rsidR="0093093F" w:rsidRPr="0093093F" w:rsidRDefault="0093093F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2DA8925E" w14:textId="6853AFCE" w:rsidR="0093093F" w:rsidRPr="0093093F" w:rsidRDefault="0093093F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Provence in style. Delicate wild strawberry flavours with hints of wild herbs - gorgeous </w:t>
            </w:r>
          </w:p>
        </w:tc>
      </w:tr>
      <w:tr w:rsidR="0093093F" w:rsidRPr="0093093F" w14:paraId="549E3D10" w14:textId="77777777" w:rsidTr="00345DB3">
        <w:trPr>
          <w:trHeight w:val="214"/>
        </w:trPr>
        <w:tc>
          <w:tcPr>
            <w:tcW w:w="534" w:type="dxa"/>
            <w:gridSpan w:val="2"/>
          </w:tcPr>
          <w:p w14:paraId="29982A43" w14:textId="5E42318C" w:rsidR="0093093F" w:rsidRPr="0093093F" w:rsidRDefault="0093093F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229" w:type="dxa"/>
          </w:tcPr>
          <w:p w14:paraId="4D9A2248" w14:textId="184362C6" w:rsidR="0093093F" w:rsidRPr="0093093F" w:rsidRDefault="0093093F" w:rsidP="0093093F">
            <w:pPr>
              <w:ind w:left="402" w:hanging="402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Medium: White Zinfandel, Sutter Home, California, 2018 9,5%</w:t>
            </w:r>
          </w:p>
        </w:tc>
        <w:tc>
          <w:tcPr>
            <w:tcW w:w="850" w:type="dxa"/>
          </w:tcPr>
          <w:p w14:paraId="2D220B1C" w14:textId="488FA562" w:rsidR="0093093F" w:rsidRPr="0093093F" w:rsidRDefault="00C10EB0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0E10FAAE" w14:textId="3C9C0599" w:rsidR="0093093F" w:rsidRPr="0093093F" w:rsidRDefault="00C10EB0" w:rsidP="00C10EB0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C6D9FF5" w14:textId="4C3C644A" w:rsidR="0093093F" w:rsidRPr="0093093F" w:rsidRDefault="00DE7A06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AD7D54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93093F" w:rsidRPr="0093093F" w14:paraId="7F2E612D" w14:textId="77777777" w:rsidTr="006B3D5F">
        <w:trPr>
          <w:trHeight w:val="264"/>
        </w:trPr>
        <w:tc>
          <w:tcPr>
            <w:tcW w:w="534" w:type="dxa"/>
            <w:gridSpan w:val="2"/>
          </w:tcPr>
          <w:p w14:paraId="55997E74" w14:textId="77777777" w:rsidR="0093093F" w:rsidRPr="0093093F" w:rsidRDefault="0093093F" w:rsidP="006B3D5F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30A0BDCD" w14:textId="77777777" w:rsidR="006B3D5F" w:rsidRPr="006B3D5F" w:rsidRDefault="006B3D5F" w:rsidP="006B3D5F">
            <w:pPr>
              <w:jc w:val="center"/>
              <w:rPr>
                <w:rFonts w:ascii="Chalkboard" w:hAnsi="Chalkboard"/>
                <w:sz w:val="20"/>
                <w:szCs w:val="20"/>
              </w:rPr>
            </w:pPr>
            <w:r w:rsidRPr="006B3D5F">
              <w:rPr>
                <w:rFonts w:ascii="Chalkboard" w:hAnsi="Chalkboard"/>
                <w:sz w:val="20"/>
                <w:szCs w:val="20"/>
              </w:rPr>
              <w:t xml:space="preserve">Medium / off dry. Classic </w:t>
            </w:r>
            <w:proofErr w:type="spellStart"/>
            <w:r w:rsidRPr="006B3D5F">
              <w:rPr>
                <w:rFonts w:ascii="Chalkboard" w:hAnsi="Chalkboard"/>
                <w:sz w:val="20"/>
                <w:szCs w:val="20"/>
              </w:rPr>
              <w:t>Zin</w:t>
            </w:r>
            <w:proofErr w:type="spellEnd"/>
            <w:r w:rsidRPr="006B3D5F">
              <w:rPr>
                <w:rFonts w:ascii="Chalkboard" w:hAnsi="Chalkboard"/>
                <w:sz w:val="20"/>
                <w:szCs w:val="20"/>
              </w:rPr>
              <w:t>, Soft summer fruits</w:t>
            </w:r>
          </w:p>
          <w:p w14:paraId="7C951AB4" w14:textId="0310A543" w:rsidR="0093093F" w:rsidRPr="0093093F" w:rsidRDefault="0093093F" w:rsidP="006B3D5F">
            <w:pP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</w:p>
        </w:tc>
      </w:tr>
      <w:tr w:rsidR="006406F6" w:rsidRPr="0093093F" w14:paraId="2372C2CC" w14:textId="77777777" w:rsidTr="00345DB3">
        <w:trPr>
          <w:trHeight w:val="421"/>
        </w:trPr>
        <w:tc>
          <w:tcPr>
            <w:tcW w:w="10598" w:type="dxa"/>
            <w:gridSpan w:val="6"/>
          </w:tcPr>
          <w:p w14:paraId="52E434D8" w14:textId="77777777" w:rsidR="006406F6" w:rsidRPr="0093093F" w:rsidRDefault="006406F6" w:rsidP="006406F6">
            <w:pPr>
              <w:ind w:left="402" w:hanging="402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</w:p>
          <w:p w14:paraId="0DA23909" w14:textId="17CC1724" w:rsidR="006406F6" w:rsidRPr="0093093F" w:rsidRDefault="006406F6" w:rsidP="006406F6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u w:val="single"/>
              </w:rPr>
              <w:t>Sparkling</w:t>
            </w:r>
          </w:p>
        </w:tc>
      </w:tr>
      <w:tr w:rsidR="00C10EB0" w:rsidRPr="0093093F" w14:paraId="071B8BFE" w14:textId="77777777" w:rsidTr="00345DB3">
        <w:trPr>
          <w:trHeight w:val="259"/>
        </w:trPr>
        <w:tc>
          <w:tcPr>
            <w:tcW w:w="534" w:type="dxa"/>
            <w:gridSpan w:val="2"/>
          </w:tcPr>
          <w:p w14:paraId="3152E9DE" w14:textId="6B541E98" w:rsidR="00C10EB0" w:rsidRPr="0093093F" w:rsidRDefault="00C10EB0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13</w:t>
            </w:r>
          </w:p>
        </w:tc>
        <w:tc>
          <w:tcPr>
            <w:tcW w:w="7229" w:type="dxa"/>
          </w:tcPr>
          <w:p w14:paraId="19FF6942" w14:textId="44BD638A" w:rsidR="00C10EB0" w:rsidRPr="0093093F" w:rsidRDefault="00C10EB0" w:rsidP="00C10EB0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Prosecco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: Nino Franco </w:t>
            </w:r>
            <w:proofErr w:type="spellStart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Rustico</w:t>
            </w:r>
            <w:proofErr w:type="spellEnd"/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, NV 11%</w:t>
            </w:r>
          </w:p>
        </w:tc>
        <w:tc>
          <w:tcPr>
            <w:tcW w:w="1843" w:type="dxa"/>
            <w:gridSpan w:val="2"/>
          </w:tcPr>
          <w:p w14:paraId="7675C764" w14:textId="695B707F" w:rsidR="00C10EB0" w:rsidRPr="00C10EB0" w:rsidRDefault="00C10EB0" w:rsidP="00C10EB0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6 (</w:t>
            </w:r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125ml)</w:t>
            </w:r>
          </w:p>
        </w:tc>
        <w:tc>
          <w:tcPr>
            <w:tcW w:w="992" w:type="dxa"/>
          </w:tcPr>
          <w:p w14:paraId="1F6F2CEF" w14:textId="1D9C5FB7" w:rsidR="00C10EB0" w:rsidRPr="0093093F" w:rsidRDefault="00DE7A06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2</w:t>
            </w:r>
            <w:r w:rsidR="00C10EB0"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</w:tr>
      <w:tr w:rsidR="0093093F" w:rsidRPr="0093093F" w14:paraId="53EAC4BC" w14:textId="77777777" w:rsidTr="0093093F">
        <w:trPr>
          <w:trHeight w:val="421"/>
        </w:trPr>
        <w:tc>
          <w:tcPr>
            <w:tcW w:w="534" w:type="dxa"/>
            <w:gridSpan w:val="2"/>
          </w:tcPr>
          <w:p w14:paraId="46D64778" w14:textId="2C4484C2" w:rsidR="0093093F" w:rsidRPr="0093093F" w:rsidRDefault="0093093F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2580A947" w14:textId="7D63D4F7" w:rsidR="0093093F" w:rsidRPr="0093093F" w:rsidRDefault="0093093F" w:rsidP="0093093F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Silky and creamy with lovely apples, pears and ripe citrus flavours</w:t>
            </w:r>
          </w:p>
        </w:tc>
      </w:tr>
      <w:tr w:rsidR="00C10EB0" w:rsidRPr="0093093F" w14:paraId="64ADFC5C" w14:textId="77777777" w:rsidTr="00C10EB0">
        <w:trPr>
          <w:trHeight w:val="302"/>
        </w:trPr>
        <w:tc>
          <w:tcPr>
            <w:tcW w:w="534" w:type="dxa"/>
            <w:gridSpan w:val="2"/>
          </w:tcPr>
          <w:p w14:paraId="073F0975" w14:textId="0473C10B" w:rsidR="00C10EB0" w:rsidRPr="0093093F" w:rsidRDefault="00C10EB0" w:rsidP="0093093F">
            <w:pPr>
              <w:ind w:left="402" w:hanging="402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14</w:t>
            </w:r>
          </w:p>
        </w:tc>
        <w:tc>
          <w:tcPr>
            <w:tcW w:w="7229" w:type="dxa"/>
          </w:tcPr>
          <w:p w14:paraId="4BF2375E" w14:textId="5A3D4CD2" w:rsidR="00C10EB0" w:rsidRPr="0093093F" w:rsidRDefault="00C10EB0" w:rsidP="0093093F">
            <w:pP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 w:rsidRPr="0093093F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Champagne Robert, NV, </w:t>
            </w:r>
          </w:p>
        </w:tc>
        <w:tc>
          <w:tcPr>
            <w:tcW w:w="1843" w:type="dxa"/>
            <w:gridSpan w:val="2"/>
          </w:tcPr>
          <w:p w14:paraId="6DF357F6" w14:textId="25A4B275" w:rsidR="00C10EB0" w:rsidRPr="00C10EB0" w:rsidRDefault="00AD7D54" w:rsidP="0093093F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12</w:t>
            </w:r>
            <w:r w:rsidR="00C10EB0" w:rsidRPr="00C10EB0"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="00C10EB0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(125ml)</w:t>
            </w:r>
          </w:p>
        </w:tc>
        <w:tc>
          <w:tcPr>
            <w:tcW w:w="992" w:type="dxa"/>
          </w:tcPr>
          <w:p w14:paraId="185A8BB2" w14:textId="20B7B515" w:rsidR="00C10EB0" w:rsidRPr="0093093F" w:rsidRDefault="00AD7D54" w:rsidP="0093093F">
            <w:pPr>
              <w:jc w:val="center"/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262626" w:themeColor="text1" w:themeTint="D9"/>
                <w:sz w:val="20"/>
                <w:szCs w:val="20"/>
              </w:rPr>
              <w:t>42</w:t>
            </w:r>
          </w:p>
        </w:tc>
      </w:tr>
      <w:tr w:rsidR="0093093F" w:rsidRPr="0093093F" w14:paraId="1AE89568" w14:textId="77777777" w:rsidTr="0093093F">
        <w:trPr>
          <w:trHeight w:val="421"/>
        </w:trPr>
        <w:tc>
          <w:tcPr>
            <w:tcW w:w="10598" w:type="dxa"/>
            <w:gridSpan w:val="6"/>
          </w:tcPr>
          <w:p w14:paraId="61CD454D" w14:textId="1126950F" w:rsidR="0093093F" w:rsidRPr="0093093F" w:rsidRDefault="0093093F" w:rsidP="0093093F">
            <w:pPr>
              <w:jc w:val="center"/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</w:pPr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A </w:t>
            </w:r>
            <w:r w:rsidR="00312F51"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>popular</w:t>
            </w:r>
            <w:r>
              <w:rPr>
                <w:rFonts w:ascii="Chalkboard" w:hAnsi="Chalkboard"/>
                <w:color w:val="262626" w:themeColor="text1" w:themeTint="D9"/>
                <w:sz w:val="20"/>
                <w:szCs w:val="20"/>
              </w:rPr>
              <w:t xml:space="preserve"> and small family estate Champagne, 80% Pinot Noir, 20% Chardonnay</w:t>
            </w:r>
          </w:p>
        </w:tc>
      </w:tr>
    </w:tbl>
    <w:p w14:paraId="0EE5CEC8" w14:textId="77777777" w:rsidR="00D65219" w:rsidRPr="0093093F" w:rsidRDefault="00D65219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7C1678F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1AECB5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9BC96A3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2EBBB9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889630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9A9F4F0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82687C3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932FEF5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46BE2E8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9ECB951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98E4CD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33279E9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11FCCF32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AA562B1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5C7FC9D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432E47C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F742D88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170394FF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F77C543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30D7983F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9F87AEF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C90F8B2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0A17E49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E768425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3B8602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34E64E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182DC5A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144C0CAA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48E906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C47938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0F48A99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075EB85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6D92249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305239C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733F063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E99E233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087AF5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05F9845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E6150EF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66A8756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FD6D604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FDD473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17031607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C70D1CC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3F2D7559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DFBA316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49AC4EF8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25E60F9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9BB2B57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C7A7E41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24A2854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01F9F882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6DBF4C78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5EE58F1B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7AFE4CA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21E8D507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C41377E" w14:textId="77777777" w:rsidR="0093093F" w:rsidRPr="0093093F" w:rsidRDefault="0093093F" w:rsidP="003160FB">
      <w:pPr>
        <w:rPr>
          <w:rFonts w:ascii="Chalkboard" w:hAnsi="Chalkboard"/>
          <w:color w:val="262626" w:themeColor="text1" w:themeTint="D9"/>
          <w:sz w:val="20"/>
          <w:szCs w:val="20"/>
        </w:rPr>
      </w:pPr>
    </w:p>
    <w:p w14:paraId="7F0FD699" w14:textId="77777777" w:rsidR="0093093F" w:rsidRPr="006F4173" w:rsidRDefault="0093093F" w:rsidP="0093093F">
      <w:pPr>
        <w:rPr>
          <w:rFonts w:ascii="Chalkboard" w:hAnsi="Chalkboard"/>
          <w:b/>
          <w:sz w:val="32"/>
          <w:szCs w:val="32"/>
        </w:rPr>
      </w:pPr>
    </w:p>
    <w:p w14:paraId="1DA8ACD6" w14:textId="77777777" w:rsidR="0093093F" w:rsidRDefault="0093093F" w:rsidP="0093093F">
      <w:pPr>
        <w:jc w:val="center"/>
        <w:rPr>
          <w:rFonts w:ascii="Chalkboard" w:hAnsi="Chalkboard"/>
          <w:color w:val="4B2302"/>
          <w:sz w:val="28"/>
          <w:szCs w:val="28"/>
        </w:rPr>
      </w:pPr>
      <w:r w:rsidRPr="006F4173">
        <w:rPr>
          <w:rFonts w:ascii="Chalkboard" w:hAnsi="Chalkboard"/>
          <w:color w:val="4B2302"/>
          <w:sz w:val="28"/>
          <w:szCs w:val="28"/>
        </w:rPr>
        <w:t>Beers, Ciders and Spirits</w:t>
      </w:r>
    </w:p>
    <w:p w14:paraId="6AFB4DF4" w14:textId="77777777" w:rsidR="0093093F" w:rsidRPr="006F4173" w:rsidRDefault="0093093F" w:rsidP="0093093F">
      <w:pPr>
        <w:jc w:val="center"/>
        <w:rPr>
          <w:rFonts w:ascii="Chalkboard" w:hAnsi="Chalkboard"/>
        </w:rPr>
      </w:pPr>
    </w:p>
    <w:p w14:paraId="45EA7D08" w14:textId="77777777" w:rsidR="0093093F" w:rsidRPr="006F4173" w:rsidRDefault="0093093F" w:rsidP="0093093F">
      <w:pPr>
        <w:rPr>
          <w:rFonts w:ascii="Chalkboard" w:hAnsi="Chalkboard"/>
        </w:rPr>
      </w:pPr>
    </w:p>
    <w:tbl>
      <w:tblPr>
        <w:tblStyle w:val="TableGrid"/>
        <w:tblpPr w:leftFromText="180" w:rightFromText="180" w:vertAnchor="text" w:horzAnchor="page" w:tblpX="7157" w:tblpY="66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39"/>
        <w:gridCol w:w="12"/>
      </w:tblGrid>
      <w:tr w:rsidR="0093093F" w:rsidRPr="006F4173" w14:paraId="573EA246" w14:textId="77777777" w:rsidTr="0093093F">
        <w:trPr>
          <w:trHeight w:val="759"/>
        </w:trPr>
        <w:tc>
          <w:tcPr>
            <w:tcW w:w="3510" w:type="dxa"/>
          </w:tcPr>
          <w:p w14:paraId="4FCB6B41" w14:textId="77777777" w:rsidR="0093093F" w:rsidRPr="006F4173" w:rsidRDefault="0093093F" w:rsidP="0093093F">
            <w:pPr>
              <w:rPr>
                <w:rFonts w:ascii="Chalkboard" w:hAnsi="Chalkboard"/>
                <w:b/>
                <w:color w:val="4B2302"/>
                <w:u w:val="single"/>
              </w:rPr>
            </w:pPr>
            <w:r w:rsidRPr="006F4173">
              <w:rPr>
                <w:rFonts w:ascii="Chalkboard" w:hAnsi="Chalkboard"/>
                <w:b/>
                <w:color w:val="4B2302"/>
                <w:u w:val="single"/>
              </w:rPr>
              <w:t>Spirits / Whiskeys / Brandy</w:t>
            </w:r>
          </w:p>
          <w:p w14:paraId="49DE842A" w14:textId="77777777" w:rsidR="0093093F" w:rsidRPr="006F4173" w:rsidRDefault="0093093F" w:rsidP="0093093F">
            <w:pPr>
              <w:rPr>
                <w:rFonts w:ascii="Chalkboard" w:hAnsi="Chalkboard"/>
                <w:b/>
                <w:color w:val="4B2302"/>
                <w:u w:val="single"/>
              </w:rPr>
            </w:pPr>
          </w:p>
          <w:p w14:paraId="78811A25" w14:textId="77777777" w:rsidR="0093093F" w:rsidRPr="006F4173" w:rsidRDefault="0093093F" w:rsidP="0093093F">
            <w:pPr>
              <w:rPr>
                <w:rFonts w:ascii="Chalkboard" w:hAnsi="Chalkboard"/>
                <w:b/>
                <w:color w:val="4B2302"/>
                <w:u w:val="single"/>
              </w:rPr>
            </w:pPr>
          </w:p>
        </w:tc>
        <w:tc>
          <w:tcPr>
            <w:tcW w:w="851" w:type="dxa"/>
            <w:gridSpan w:val="2"/>
          </w:tcPr>
          <w:p w14:paraId="0BD4E3F2" w14:textId="77777777" w:rsidR="0093093F" w:rsidRPr="006F4173" w:rsidRDefault="0093093F" w:rsidP="0093093F">
            <w:pPr>
              <w:jc w:val="center"/>
              <w:rPr>
                <w:rFonts w:ascii="Chalkboard" w:hAnsi="Chalkboard"/>
                <w:b/>
                <w:color w:val="4B2302"/>
              </w:rPr>
            </w:pPr>
            <w:r w:rsidRPr="006F4173">
              <w:rPr>
                <w:rFonts w:ascii="Chalkboard" w:hAnsi="Chalkboard"/>
                <w:b/>
                <w:color w:val="4B2302"/>
              </w:rPr>
              <w:t>£</w:t>
            </w:r>
          </w:p>
          <w:p w14:paraId="013980FA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35ml </w:t>
            </w:r>
          </w:p>
          <w:p w14:paraId="1615A3EE" w14:textId="77777777" w:rsidR="0093093F" w:rsidRPr="006F4173" w:rsidRDefault="0093093F" w:rsidP="0093093F">
            <w:pPr>
              <w:jc w:val="center"/>
              <w:rPr>
                <w:rFonts w:ascii="Chalkboard" w:hAnsi="Chalkboard"/>
                <w:b/>
                <w:color w:val="4B2302"/>
              </w:rPr>
            </w:pPr>
          </w:p>
        </w:tc>
      </w:tr>
      <w:tr w:rsidR="0093093F" w:rsidRPr="006F4173" w14:paraId="5AD876A9" w14:textId="77777777" w:rsidTr="0093093F">
        <w:trPr>
          <w:trHeight w:val="386"/>
        </w:trPr>
        <w:tc>
          <w:tcPr>
            <w:tcW w:w="3510" w:type="dxa"/>
          </w:tcPr>
          <w:p w14:paraId="18E44158" w14:textId="77777777" w:rsidR="0093093F" w:rsidRPr="006F4173" w:rsidRDefault="0093093F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Vodka, Absolut</w:t>
            </w:r>
          </w:p>
        </w:tc>
        <w:tc>
          <w:tcPr>
            <w:tcW w:w="851" w:type="dxa"/>
            <w:gridSpan w:val="2"/>
          </w:tcPr>
          <w:p w14:paraId="07AB89F7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2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,5</w:t>
            </w:r>
          </w:p>
        </w:tc>
      </w:tr>
      <w:tr w:rsidR="0093093F" w:rsidRPr="006F4173" w14:paraId="2510E1A2" w14:textId="77777777" w:rsidTr="0093093F">
        <w:trPr>
          <w:trHeight w:val="386"/>
        </w:trPr>
        <w:tc>
          <w:tcPr>
            <w:tcW w:w="3510" w:type="dxa"/>
          </w:tcPr>
          <w:p w14:paraId="3D4D187F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Vodka, Grey Goose</w:t>
            </w:r>
          </w:p>
        </w:tc>
        <w:tc>
          <w:tcPr>
            <w:tcW w:w="851" w:type="dxa"/>
            <w:gridSpan w:val="2"/>
          </w:tcPr>
          <w:p w14:paraId="51B19794" w14:textId="77777777" w:rsidR="0093093F" w:rsidRPr="00AE67EE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522602"/>
                <w:sz w:val="20"/>
                <w:szCs w:val="20"/>
              </w:rPr>
            </w:pPr>
            <w:r>
              <w:rPr>
                <w:rFonts w:ascii="Chalkboard" w:hAnsi="Chalkboard"/>
                <w:color w:val="522602"/>
                <w:sz w:val="20"/>
                <w:szCs w:val="20"/>
              </w:rPr>
              <w:t>5,5</w:t>
            </w:r>
          </w:p>
        </w:tc>
      </w:tr>
      <w:tr w:rsidR="0093093F" w:rsidRPr="006F4173" w14:paraId="1F6BADFE" w14:textId="77777777" w:rsidTr="0093093F">
        <w:trPr>
          <w:trHeight w:val="386"/>
        </w:trPr>
        <w:tc>
          <w:tcPr>
            <w:tcW w:w="3510" w:type="dxa"/>
          </w:tcPr>
          <w:p w14:paraId="13ACC7AA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Gin, </w:t>
            </w: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Tarquins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 (Cornish)</w:t>
            </w:r>
          </w:p>
        </w:tc>
        <w:tc>
          <w:tcPr>
            <w:tcW w:w="851" w:type="dxa"/>
            <w:gridSpan w:val="2"/>
          </w:tcPr>
          <w:p w14:paraId="667486FE" w14:textId="77777777" w:rsidR="0093093F" w:rsidRPr="00AE67EE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522602"/>
                <w:sz w:val="20"/>
                <w:szCs w:val="20"/>
              </w:rPr>
            </w:pPr>
            <w:r>
              <w:rPr>
                <w:rFonts w:ascii="Chalkboard" w:hAnsi="Chalkboard"/>
                <w:color w:val="522602"/>
                <w:sz w:val="20"/>
                <w:szCs w:val="20"/>
              </w:rPr>
              <w:t>4,5</w:t>
            </w:r>
          </w:p>
        </w:tc>
      </w:tr>
      <w:tr w:rsidR="0093093F" w:rsidRPr="006F4173" w14:paraId="01105761" w14:textId="77777777" w:rsidTr="0093093F">
        <w:trPr>
          <w:trHeight w:val="386"/>
        </w:trPr>
        <w:tc>
          <w:tcPr>
            <w:tcW w:w="3510" w:type="dxa"/>
          </w:tcPr>
          <w:p w14:paraId="00FEBC73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Gin, Plymouth</w:t>
            </w:r>
          </w:p>
        </w:tc>
        <w:tc>
          <w:tcPr>
            <w:tcW w:w="851" w:type="dxa"/>
            <w:gridSpan w:val="2"/>
          </w:tcPr>
          <w:p w14:paraId="47902CB8" w14:textId="77777777" w:rsidR="0093093F" w:rsidRPr="006F4173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3,5</w:t>
            </w:r>
          </w:p>
        </w:tc>
      </w:tr>
      <w:tr w:rsidR="0093093F" w:rsidRPr="006F4173" w14:paraId="17BDF511" w14:textId="77777777" w:rsidTr="0093093F">
        <w:trPr>
          <w:trHeight w:val="386"/>
        </w:trPr>
        <w:tc>
          <w:tcPr>
            <w:tcW w:w="3510" w:type="dxa"/>
          </w:tcPr>
          <w:p w14:paraId="6AF4DC95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Gin, Hendricks</w:t>
            </w:r>
          </w:p>
        </w:tc>
        <w:tc>
          <w:tcPr>
            <w:tcW w:w="851" w:type="dxa"/>
            <w:gridSpan w:val="2"/>
          </w:tcPr>
          <w:p w14:paraId="4EBF30BF" w14:textId="77777777" w:rsidR="0093093F" w:rsidRPr="000517F1" w:rsidRDefault="0093093F" w:rsidP="0093093F">
            <w:pPr>
              <w:jc w:val="center"/>
              <w:rPr>
                <w:rFonts w:ascii="Chalkboard" w:hAnsi="Chalkboard"/>
                <w:color w:val="522602"/>
                <w:sz w:val="20"/>
                <w:szCs w:val="20"/>
              </w:rPr>
            </w:pPr>
            <w:r w:rsidRPr="000517F1">
              <w:rPr>
                <w:rFonts w:ascii="Chalkboard" w:hAnsi="Chalkboard"/>
                <w:color w:val="522602"/>
                <w:sz w:val="20"/>
                <w:szCs w:val="20"/>
              </w:rPr>
              <w:t>4,5</w:t>
            </w:r>
          </w:p>
        </w:tc>
      </w:tr>
      <w:tr w:rsidR="0093093F" w:rsidRPr="006F4173" w14:paraId="36BDD939" w14:textId="77777777" w:rsidTr="0093093F">
        <w:trPr>
          <w:trHeight w:val="386"/>
        </w:trPr>
        <w:tc>
          <w:tcPr>
            <w:tcW w:w="3510" w:type="dxa"/>
          </w:tcPr>
          <w:p w14:paraId="6D6F534E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Trevethan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(Local </w:t>
            </w: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Saltash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Gin)</w:t>
            </w:r>
          </w:p>
        </w:tc>
        <w:tc>
          <w:tcPr>
            <w:tcW w:w="851" w:type="dxa"/>
            <w:gridSpan w:val="2"/>
          </w:tcPr>
          <w:p w14:paraId="62DBD823" w14:textId="77777777" w:rsidR="0093093F" w:rsidRDefault="0093093F" w:rsidP="0093093F">
            <w:pPr>
              <w:jc w:val="center"/>
              <w:rPr>
                <w:rFonts w:ascii="Chalkboard" w:hAnsi="Chalkboard"/>
                <w:color w:val="522602"/>
                <w:sz w:val="20"/>
                <w:szCs w:val="20"/>
              </w:rPr>
            </w:pPr>
            <w:r>
              <w:rPr>
                <w:rFonts w:ascii="Chalkboard" w:hAnsi="Chalkboard"/>
                <w:color w:val="522602"/>
                <w:sz w:val="20"/>
                <w:szCs w:val="20"/>
              </w:rPr>
              <w:t>4,5</w:t>
            </w:r>
          </w:p>
          <w:p w14:paraId="26FF99D9" w14:textId="77777777" w:rsidR="0093093F" w:rsidRPr="000517F1" w:rsidRDefault="0093093F" w:rsidP="0093093F">
            <w:pPr>
              <w:jc w:val="center"/>
              <w:rPr>
                <w:rFonts w:ascii="Chalkboard" w:hAnsi="Chalkboard"/>
                <w:color w:val="522602"/>
                <w:sz w:val="20"/>
                <w:szCs w:val="20"/>
              </w:rPr>
            </w:pPr>
          </w:p>
        </w:tc>
      </w:tr>
      <w:tr w:rsidR="0093093F" w:rsidRPr="006F4173" w14:paraId="28CAC662" w14:textId="77777777" w:rsidTr="0093093F">
        <w:trPr>
          <w:trHeight w:val="386"/>
        </w:trPr>
        <w:tc>
          <w:tcPr>
            <w:tcW w:w="3510" w:type="dxa"/>
          </w:tcPr>
          <w:p w14:paraId="2C432CCF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Rum (White), Havana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Club</w:t>
            </w:r>
          </w:p>
        </w:tc>
        <w:tc>
          <w:tcPr>
            <w:tcW w:w="851" w:type="dxa"/>
            <w:gridSpan w:val="2"/>
          </w:tcPr>
          <w:p w14:paraId="281AD785" w14:textId="77777777" w:rsidR="0093093F" w:rsidRPr="006F4173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3</w:t>
            </w:r>
          </w:p>
        </w:tc>
      </w:tr>
      <w:tr w:rsidR="0093093F" w:rsidRPr="006F4173" w14:paraId="4B1A9D85" w14:textId="77777777" w:rsidTr="0093093F">
        <w:trPr>
          <w:trHeight w:val="411"/>
        </w:trPr>
        <w:tc>
          <w:tcPr>
            <w:tcW w:w="3510" w:type="dxa"/>
          </w:tcPr>
          <w:p w14:paraId="062978DE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Rum, 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(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Dark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) 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Havana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Club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 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7 year</w:t>
            </w:r>
          </w:p>
        </w:tc>
        <w:tc>
          <w:tcPr>
            <w:tcW w:w="851" w:type="dxa"/>
            <w:gridSpan w:val="2"/>
          </w:tcPr>
          <w:p w14:paraId="000E9945" w14:textId="77777777" w:rsidR="0093093F" w:rsidRPr="006F4173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4</w:t>
            </w:r>
          </w:p>
        </w:tc>
      </w:tr>
      <w:tr w:rsidR="0093093F" w:rsidRPr="006F4173" w14:paraId="46E6A44E" w14:textId="77777777" w:rsidTr="0093093F">
        <w:trPr>
          <w:trHeight w:val="321"/>
        </w:trPr>
        <w:tc>
          <w:tcPr>
            <w:tcW w:w="3510" w:type="dxa"/>
          </w:tcPr>
          <w:p w14:paraId="5719CCA9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gridSpan w:val="2"/>
          </w:tcPr>
          <w:p w14:paraId="13CD529A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</w:pPr>
          </w:p>
        </w:tc>
      </w:tr>
      <w:tr w:rsidR="0093093F" w:rsidRPr="006F4173" w14:paraId="056D65D0" w14:textId="77777777" w:rsidTr="0093093F">
        <w:trPr>
          <w:trHeight w:val="407"/>
        </w:trPr>
        <w:tc>
          <w:tcPr>
            <w:tcW w:w="3510" w:type="dxa"/>
          </w:tcPr>
          <w:p w14:paraId="193A0D52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Jameson’s </w:t>
            </w:r>
          </w:p>
        </w:tc>
        <w:tc>
          <w:tcPr>
            <w:tcW w:w="851" w:type="dxa"/>
            <w:gridSpan w:val="2"/>
          </w:tcPr>
          <w:p w14:paraId="631DB31E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4</w:t>
            </w:r>
          </w:p>
        </w:tc>
      </w:tr>
      <w:tr w:rsidR="0093093F" w:rsidRPr="006F4173" w14:paraId="340822B7" w14:textId="77777777" w:rsidTr="0093093F">
        <w:trPr>
          <w:trHeight w:val="419"/>
        </w:trPr>
        <w:tc>
          <w:tcPr>
            <w:tcW w:w="3510" w:type="dxa"/>
          </w:tcPr>
          <w:p w14:paraId="50E77CDB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Chivas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 Regal</w:t>
            </w:r>
          </w:p>
        </w:tc>
        <w:tc>
          <w:tcPr>
            <w:tcW w:w="851" w:type="dxa"/>
            <w:gridSpan w:val="2"/>
          </w:tcPr>
          <w:p w14:paraId="5BADC269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4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,5</w:t>
            </w:r>
          </w:p>
        </w:tc>
      </w:tr>
      <w:tr w:rsidR="0093093F" w:rsidRPr="006F4173" w14:paraId="6FEA11AE" w14:textId="77777777" w:rsidTr="0093093F">
        <w:trPr>
          <w:trHeight w:val="610"/>
        </w:trPr>
        <w:tc>
          <w:tcPr>
            <w:tcW w:w="3510" w:type="dxa"/>
          </w:tcPr>
          <w:p w14:paraId="3728A7E3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Ardbeg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, </w:t>
            </w:r>
          </w:p>
          <w:p w14:paraId="2DBD8E67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10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y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ea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r Single Malt, Islay</w:t>
            </w:r>
          </w:p>
        </w:tc>
        <w:tc>
          <w:tcPr>
            <w:tcW w:w="851" w:type="dxa"/>
            <w:gridSpan w:val="2"/>
          </w:tcPr>
          <w:p w14:paraId="5C0CBE36" w14:textId="77777777" w:rsidR="0093093F" w:rsidRPr="006F4173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6</w:t>
            </w:r>
          </w:p>
        </w:tc>
      </w:tr>
      <w:tr w:rsidR="0093093F" w:rsidRPr="006F4173" w14:paraId="51EDF25E" w14:textId="77777777" w:rsidTr="000E65FF">
        <w:trPr>
          <w:trHeight w:val="548"/>
        </w:trPr>
        <w:tc>
          <w:tcPr>
            <w:tcW w:w="3510" w:type="dxa"/>
          </w:tcPr>
          <w:p w14:paraId="1DC8FE79" w14:textId="6782A63F" w:rsidR="0093093F" w:rsidRPr="006F4173" w:rsidRDefault="0093093F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Balve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nie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, 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12 year </w:t>
            </w: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Doublewood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cask</w:t>
            </w:r>
          </w:p>
        </w:tc>
        <w:tc>
          <w:tcPr>
            <w:tcW w:w="851" w:type="dxa"/>
            <w:gridSpan w:val="2"/>
          </w:tcPr>
          <w:p w14:paraId="42D71FDB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6</w:t>
            </w:r>
          </w:p>
        </w:tc>
      </w:tr>
      <w:tr w:rsidR="0093093F" w:rsidRPr="006F4173" w14:paraId="46F12E57" w14:textId="77777777" w:rsidTr="0093093F">
        <w:trPr>
          <w:trHeight w:val="272"/>
        </w:trPr>
        <w:tc>
          <w:tcPr>
            <w:tcW w:w="3510" w:type="dxa"/>
          </w:tcPr>
          <w:p w14:paraId="3077E9E0" w14:textId="77777777" w:rsidR="0093093F" w:rsidRPr="006F4173" w:rsidRDefault="0093093F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Armanac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  <w:gridSpan w:val="2"/>
          </w:tcPr>
          <w:p w14:paraId="0353F52B" w14:textId="77777777" w:rsidR="0093093F" w:rsidRPr="006F4173" w:rsidRDefault="0093093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93093F" w:rsidRPr="006F4173" w14:paraId="5E34827A" w14:textId="77777777" w:rsidTr="0093093F">
        <w:trPr>
          <w:gridAfter w:val="2"/>
          <w:wAfter w:w="851" w:type="dxa"/>
          <w:trHeight w:val="232"/>
        </w:trPr>
        <w:tc>
          <w:tcPr>
            <w:tcW w:w="3510" w:type="dxa"/>
          </w:tcPr>
          <w:p w14:paraId="2D8B9088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b/>
                <w:color w:val="4F6228" w:themeColor="accent3" w:themeShade="80"/>
                <w:sz w:val="20"/>
                <w:szCs w:val="20"/>
              </w:rPr>
            </w:pPr>
          </w:p>
        </w:tc>
      </w:tr>
      <w:tr w:rsidR="0093093F" w:rsidRPr="006F4173" w14:paraId="709E191A" w14:textId="77777777" w:rsidTr="0093093F">
        <w:trPr>
          <w:gridAfter w:val="1"/>
          <w:wAfter w:w="12" w:type="dxa"/>
          <w:trHeight w:val="383"/>
        </w:trPr>
        <w:tc>
          <w:tcPr>
            <w:tcW w:w="3510" w:type="dxa"/>
          </w:tcPr>
          <w:p w14:paraId="1F7E70B1" w14:textId="022D25C2" w:rsidR="0093093F" w:rsidRPr="00AD7D54" w:rsidRDefault="00AD7D54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AD7D54">
              <w:rPr>
                <w:rFonts w:ascii="Chalkboard" w:hAnsi="Chalkboard"/>
                <w:color w:val="4B2302"/>
                <w:sz w:val="20"/>
                <w:szCs w:val="20"/>
              </w:rPr>
              <w:t>Port</w:t>
            </w:r>
          </w:p>
          <w:p w14:paraId="50B5FF21" w14:textId="50848A25" w:rsidR="0093093F" w:rsidRPr="00AD7D54" w:rsidRDefault="00AD7D54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Ramos Pinto LBV (70ml)</w:t>
            </w:r>
          </w:p>
          <w:p w14:paraId="37588E6D" w14:textId="77777777" w:rsidR="0093093F" w:rsidRDefault="0093093F" w:rsidP="0093093F">
            <w:pPr>
              <w:rPr>
                <w:rFonts w:ascii="Chalkboard" w:hAnsi="Chalkboard"/>
                <w:b/>
                <w:color w:val="4B2302"/>
              </w:rPr>
            </w:pPr>
          </w:p>
          <w:p w14:paraId="1A30B2CE" w14:textId="77777777" w:rsidR="000E65FF" w:rsidRP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</w:rPr>
            </w:pPr>
          </w:p>
          <w:p w14:paraId="5B5CBF11" w14:textId="77777777" w:rsidR="0093093F" w:rsidRPr="003B4E45" w:rsidRDefault="0093093F" w:rsidP="0093093F">
            <w:pPr>
              <w:rPr>
                <w:rFonts w:ascii="Chalkboard" w:hAnsi="Chalkboard"/>
                <w:b/>
                <w:color w:val="4B2302"/>
              </w:rPr>
            </w:pPr>
          </w:p>
        </w:tc>
        <w:tc>
          <w:tcPr>
            <w:tcW w:w="839" w:type="dxa"/>
          </w:tcPr>
          <w:p w14:paraId="101AD65B" w14:textId="07B47DC5" w:rsidR="0093093F" w:rsidRPr="006F4173" w:rsidRDefault="00AD7D54" w:rsidP="00AD7D54">
            <w:pPr>
              <w:ind w:left="402" w:hanging="402"/>
              <w:jc w:val="center"/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  <w:t>5,5</w:t>
            </w:r>
          </w:p>
        </w:tc>
      </w:tr>
      <w:tr w:rsidR="0093093F" w:rsidRPr="006F4173" w14:paraId="2B6BA698" w14:textId="77777777" w:rsidTr="0093093F">
        <w:trPr>
          <w:gridAfter w:val="1"/>
          <w:wAfter w:w="12" w:type="dxa"/>
          <w:trHeight w:val="476"/>
        </w:trPr>
        <w:tc>
          <w:tcPr>
            <w:tcW w:w="3510" w:type="dxa"/>
          </w:tcPr>
          <w:p w14:paraId="7C35F58D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Apple Juic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e, 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Cornish Orchards, </w:t>
            </w:r>
            <w:r w:rsidRPr="00E81809">
              <w:rPr>
                <w:rFonts w:ascii="Chalkboard" w:hAnsi="Chalkboard"/>
                <w:color w:val="4B2302"/>
                <w:sz w:val="20"/>
                <w:szCs w:val="20"/>
              </w:rPr>
              <w:t>250ml</w:t>
            </w:r>
          </w:p>
        </w:tc>
        <w:tc>
          <w:tcPr>
            <w:tcW w:w="839" w:type="dxa"/>
          </w:tcPr>
          <w:p w14:paraId="3D1A0CD9" w14:textId="433BBADD" w:rsidR="0093093F" w:rsidRPr="006F4173" w:rsidRDefault="000E65FF" w:rsidP="0093093F">
            <w:pPr>
              <w:jc w:val="center"/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3</w:t>
            </w:r>
            <w:r w:rsidR="0093093F" w:rsidRPr="005B3B3D"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,5</w:t>
            </w:r>
          </w:p>
        </w:tc>
      </w:tr>
      <w:tr w:rsidR="0093093F" w:rsidRPr="006F4173" w14:paraId="50FE4A9E" w14:textId="77777777" w:rsidTr="0093093F">
        <w:trPr>
          <w:gridAfter w:val="1"/>
          <w:wAfter w:w="12" w:type="dxa"/>
          <w:trHeight w:val="476"/>
        </w:trPr>
        <w:tc>
          <w:tcPr>
            <w:tcW w:w="3510" w:type="dxa"/>
          </w:tcPr>
          <w:p w14:paraId="5BE2CCD0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Orange Juice, </w:t>
            </w: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Frobishers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, 250ml</w:t>
            </w:r>
          </w:p>
        </w:tc>
        <w:tc>
          <w:tcPr>
            <w:tcW w:w="839" w:type="dxa"/>
          </w:tcPr>
          <w:p w14:paraId="26D83F3A" w14:textId="3FF0E4A4" w:rsidR="0093093F" w:rsidRPr="005B3B3D" w:rsidRDefault="000E65FF" w:rsidP="0093093F">
            <w:pPr>
              <w:jc w:val="center"/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3</w:t>
            </w:r>
          </w:p>
        </w:tc>
      </w:tr>
      <w:tr w:rsidR="0093093F" w:rsidRPr="006F4173" w14:paraId="75F88A32" w14:textId="77777777" w:rsidTr="0093093F">
        <w:trPr>
          <w:gridAfter w:val="1"/>
          <w:wAfter w:w="12" w:type="dxa"/>
          <w:trHeight w:val="476"/>
        </w:trPr>
        <w:tc>
          <w:tcPr>
            <w:tcW w:w="3510" w:type="dxa"/>
          </w:tcPr>
          <w:p w14:paraId="4681723B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Elderflower </w:t>
            </w: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Pressé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, Corn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ish 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Orchards, 250ml</w:t>
            </w:r>
          </w:p>
          <w:p w14:paraId="6F080B4F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  <w:tc>
          <w:tcPr>
            <w:tcW w:w="839" w:type="dxa"/>
          </w:tcPr>
          <w:p w14:paraId="22A6D9A6" w14:textId="2F62EBA5" w:rsidR="0093093F" w:rsidRPr="005B3B3D" w:rsidRDefault="000E65FF" w:rsidP="0093093F">
            <w:pPr>
              <w:jc w:val="center"/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3</w:t>
            </w:r>
            <w:r w:rsidR="0093093F" w:rsidRPr="005B3B3D"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,5</w:t>
            </w:r>
          </w:p>
        </w:tc>
      </w:tr>
      <w:tr w:rsidR="0093093F" w:rsidRPr="006F4173" w14:paraId="2360666F" w14:textId="77777777" w:rsidTr="0093093F">
        <w:trPr>
          <w:gridAfter w:val="1"/>
          <w:wAfter w:w="12" w:type="dxa"/>
          <w:trHeight w:val="476"/>
        </w:trPr>
        <w:tc>
          <w:tcPr>
            <w:tcW w:w="3510" w:type="dxa"/>
          </w:tcPr>
          <w:p w14:paraId="5ADA98A6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Cranberry and Raspberry Sparkle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, </w:t>
            </w:r>
          </w:p>
          <w:p w14:paraId="0F1EF525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Cornish Orchards, 250ml</w:t>
            </w:r>
          </w:p>
          <w:p w14:paraId="31AF41F1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  <w:tc>
          <w:tcPr>
            <w:tcW w:w="839" w:type="dxa"/>
          </w:tcPr>
          <w:p w14:paraId="2B81888D" w14:textId="1D67ED59" w:rsidR="0093093F" w:rsidRPr="005B3B3D" w:rsidRDefault="000E65FF" w:rsidP="0093093F">
            <w:pPr>
              <w:jc w:val="center"/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3</w:t>
            </w:r>
            <w:r w:rsidR="0093093F"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,5</w:t>
            </w:r>
          </w:p>
        </w:tc>
      </w:tr>
      <w:tr w:rsidR="0093093F" w:rsidRPr="006F4173" w14:paraId="4F0DC409" w14:textId="77777777" w:rsidTr="0093093F">
        <w:trPr>
          <w:gridAfter w:val="1"/>
          <w:wAfter w:w="12" w:type="dxa"/>
          <w:trHeight w:val="476"/>
        </w:trPr>
        <w:tc>
          <w:tcPr>
            <w:tcW w:w="3510" w:type="dxa"/>
          </w:tcPr>
          <w:p w14:paraId="444688AA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Ginger Beer, Cornish Orchards, 250ml</w:t>
            </w:r>
          </w:p>
        </w:tc>
        <w:tc>
          <w:tcPr>
            <w:tcW w:w="839" w:type="dxa"/>
          </w:tcPr>
          <w:p w14:paraId="60F5C184" w14:textId="759D2FF4" w:rsidR="0093093F" w:rsidRPr="005B3B3D" w:rsidRDefault="000E65FF" w:rsidP="0093093F">
            <w:pPr>
              <w:jc w:val="center"/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3</w:t>
            </w:r>
            <w:r w:rsidR="0093093F">
              <w:rPr>
                <w:rFonts w:ascii="Chalkboard" w:hAnsi="Chalkboard"/>
                <w:color w:val="632423" w:themeColor="accent2" w:themeShade="80"/>
                <w:sz w:val="20"/>
                <w:szCs w:val="20"/>
              </w:rPr>
              <w:t>,5</w:t>
            </w:r>
          </w:p>
        </w:tc>
      </w:tr>
    </w:tbl>
    <w:tbl>
      <w:tblPr>
        <w:tblStyle w:val="TableGrid"/>
        <w:tblpPr w:leftFromText="180" w:rightFromText="180" w:vertAnchor="text" w:horzAnchor="page" w:tblpX="100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</w:tblGrid>
      <w:tr w:rsidR="0093093F" w:rsidRPr="006F4173" w14:paraId="492BA342" w14:textId="77777777" w:rsidTr="0093093F">
        <w:trPr>
          <w:trHeight w:val="567"/>
        </w:trPr>
        <w:tc>
          <w:tcPr>
            <w:tcW w:w="4077" w:type="dxa"/>
          </w:tcPr>
          <w:p w14:paraId="5E267A5D" w14:textId="77777777" w:rsidR="0093093F" w:rsidRPr="006F4173" w:rsidRDefault="0093093F" w:rsidP="0093093F">
            <w:pPr>
              <w:rPr>
                <w:rFonts w:ascii="Chalkboard" w:hAnsi="Chalkboard"/>
                <w:b/>
                <w:color w:val="4B2302"/>
                <w:u w:val="single"/>
              </w:rPr>
            </w:pPr>
            <w:r w:rsidRPr="006F4173">
              <w:rPr>
                <w:rFonts w:ascii="Chalkboard" w:hAnsi="Chalkboard"/>
                <w:b/>
                <w:color w:val="4B2302"/>
                <w:u w:val="single"/>
              </w:rPr>
              <w:t>Bottled Beers / Lagers</w:t>
            </w:r>
          </w:p>
          <w:p w14:paraId="05312D9C" w14:textId="77777777" w:rsidR="0093093F" w:rsidRPr="00BD59AB" w:rsidRDefault="0093093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4AAF7BC2" w14:textId="77777777" w:rsidR="0093093F" w:rsidRPr="006F4173" w:rsidRDefault="0093093F" w:rsidP="0093093F">
            <w:pPr>
              <w:jc w:val="center"/>
              <w:rPr>
                <w:rFonts w:ascii="Chalkboard" w:hAnsi="Chalkboard"/>
                <w:b/>
                <w:color w:val="4B2302"/>
                <w:sz w:val="22"/>
                <w:szCs w:val="22"/>
              </w:rPr>
            </w:pPr>
            <w:r w:rsidRPr="006F4173">
              <w:rPr>
                <w:rFonts w:ascii="Chalkboard" w:hAnsi="Chalkboard"/>
                <w:b/>
                <w:color w:val="4B2302"/>
                <w:sz w:val="22"/>
                <w:szCs w:val="22"/>
              </w:rPr>
              <w:t>£</w:t>
            </w:r>
          </w:p>
        </w:tc>
      </w:tr>
      <w:tr w:rsidR="0093093F" w:rsidRPr="006F4173" w14:paraId="02BAC1AE" w14:textId="77777777" w:rsidTr="0093093F">
        <w:trPr>
          <w:trHeight w:val="386"/>
        </w:trPr>
        <w:tc>
          <w:tcPr>
            <w:tcW w:w="4077" w:type="dxa"/>
          </w:tcPr>
          <w:p w14:paraId="2A22F664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Peroni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, 330ml</w:t>
            </w:r>
          </w:p>
        </w:tc>
        <w:tc>
          <w:tcPr>
            <w:tcW w:w="709" w:type="dxa"/>
          </w:tcPr>
          <w:p w14:paraId="1A5324E2" w14:textId="0F3BEEB2" w:rsidR="0093093F" w:rsidRPr="006F4173" w:rsidRDefault="00AD7D54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3</w:t>
            </w:r>
            <w:r w:rsidR="000E65FF">
              <w:rPr>
                <w:rFonts w:ascii="Chalkboard" w:hAnsi="Chalkboard"/>
                <w:color w:val="4B2302"/>
                <w:sz w:val="20"/>
                <w:szCs w:val="20"/>
              </w:rPr>
              <w:t>,5</w:t>
            </w:r>
          </w:p>
        </w:tc>
      </w:tr>
      <w:tr w:rsidR="0093093F" w:rsidRPr="006F4173" w14:paraId="3A65AA30" w14:textId="77777777" w:rsidTr="0093093F">
        <w:trPr>
          <w:trHeight w:val="386"/>
        </w:trPr>
        <w:tc>
          <w:tcPr>
            <w:tcW w:w="4077" w:type="dxa"/>
          </w:tcPr>
          <w:p w14:paraId="08E1FC33" w14:textId="77777777" w:rsidR="0093093F" w:rsidRPr="00F77126" w:rsidRDefault="0093093F" w:rsidP="0093093F">
            <w:pPr>
              <w:ind w:left="402" w:hanging="402"/>
              <w:rPr>
                <w:rFonts w:ascii="Chalkboard" w:hAnsi="Chalkboard"/>
                <w:b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4B2302"/>
                <w:sz w:val="20"/>
                <w:szCs w:val="20"/>
              </w:rPr>
              <w:t>St Austell Brewery 500ml bottles</w:t>
            </w:r>
          </w:p>
          <w:p w14:paraId="6094ED71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Korev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Lager</w:t>
            </w:r>
          </w:p>
          <w:p w14:paraId="4C65FBBD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Proper Job, </w:t>
            </w:r>
          </w:p>
          <w:p w14:paraId="7F776CE1" w14:textId="77777777" w:rsidR="0093093F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Tribute</w:t>
            </w:r>
          </w:p>
          <w:p w14:paraId="2398F12C" w14:textId="77777777" w:rsidR="0093093F" w:rsidRPr="006F4173" w:rsidRDefault="0093093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68DB28" w14:textId="77777777" w:rsidR="0093093F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  <w:p w14:paraId="7AAC73E1" w14:textId="0940D64B" w:rsidR="0093093F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  <w:p w14:paraId="44E68396" w14:textId="1769B47E" w:rsidR="0093093F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  <w:p w14:paraId="5A52ED47" w14:textId="4D3E16EC" w:rsidR="0093093F" w:rsidRPr="006F4173" w:rsidRDefault="0093093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0E65FF" w:rsidRPr="006F4173" w14:paraId="1776A693" w14:textId="77777777" w:rsidTr="0093093F">
        <w:trPr>
          <w:trHeight w:val="386"/>
        </w:trPr>
        <w:tc>
          <w:tcPr>
            <w:tcW w:w="4077" w:type="dxa"/>
          </w:tcPr>
          <w:p w14:paraId="320F798B" w14:textId="22255041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4B2302"/>
                <w:sz w:val="20"/>
                <w:szCs w:val="20"/>
              </w:rPr>
              <w:t>Skinners Brewery, Truro, 500ml bottles</w:t>
            </w:r>
          </w:p>
        </w:tc>
        <w:tc>
          <w:tcPr>
            <w:tcW w:w="709" w:type="dxa"/>
          </w:tcPr>
          <w:p w14:paraId="73D397E2" w14:textId="7627F704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</w:tr>
      <w:tr w:rsidR="000E65FF" w:rsidRPr="006F4173" w14:paraId="254DE153" w14:textId="77777777" w:rsidTr="0093093F">
        <w:trPr>
          <w:trHeight w:val="279"/>
        </w:trPr>
        <w:tc>
          <w:tcPr>
            <w:tcW w:w="4077" w:type="dxa"/>
          </w:tcPr>
          <w:p w14:paraId="558C5C2B" w14:textId="77777777" w:rsidR="000E65FF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Porthleaven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 Pale Ale</w:t>
            </w:r>
          </w:p>
          <w:p w14:paraId="3DE1176A" w14:textId="04B8C5C6" w:rsidR="000E65FF" w:rsidRPr="00F77126" w:rsidRDefault="000E65FF" w:rsidP="0093093F">
            <w:pPr>
              <w:ind w:left="402" w:hanging="402"/>
              <w:rPr>
                <w:rFonts w:ascii="Chalkboard" w:hAnsi="Chalkboard"/>
                <w:b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Betty </w:t>
            </w: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Stogs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</w:tcPr>
          <w:p w14:paraId="3F8802D7" w14:textId="56DE3827" w:rsidR="000E65FF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  <w:p w14:paraId="7F4C1851" w14:textId="261D15B3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0E65FF" w:rsidRPr="006F4173" w14:paraId="41253950" w14:textId="77777777" w:rsidTr="0093093F">
        <w:trPr>
          <w:trHeight w:val="386"/>
        </w:trPr>
        <w:tc>
          <w:tcPr>
            <w:tcW w:w="4077" w:type="dxa"/>
          </w:tcPr>
          <w:p w14:paraId="5A252AD8" w14:textId="78B33F82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Penny Come Quick, Stout</w:t>
            </w:r>
          </w:p>
        </w:tc>
        <w:tc>
          <w:tcPr>
            <w:tcW w:w="709" w:type="dxa"/>
          </w:tcPr>
          <w:p w14:paraId="3FEEA463" w14:textId="44D62C39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0E65FF" w:rsidRPr="006F4173" w14:paraId="75EEA23C" w14:textId="77777777" w:rsidTr="0093093F">
        <w:trPr>
          <w:trHeight w:val="386"/>
        </w:trPr>
        <w:tc>
          <w:tcPr>
            <w:tcW w:w="4077" w:type="dxa"/>
          </w:tcPr>
          <w:p w14:paraId="75363350" w14:textId="77777777" w:rsidR="000E65FF" w:rsidRDefault="000E65FF" w:rsidP="0093093F">
            <w:pPr>
              <w:ind w:left="402" w:hanging="402"/>
              <w:rPr>
                <w:rFonts w:ascii="Chalkboard" w:hAnsi="Chalkboard"/>
                <w:b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4B2302"/>
                <w:sz w:val="20"/>
                <w:szCs w:val="20"/>
              </w:rPr>
              <w:t>No Alcohol:</w:t>
            </w:r>
          </w:p>
          <w:p w14:paraId="3B5B870A" w14:textId="77777777" w:rsidR="000E65FF" w:rsidRPr="00831EDE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Beck’s Blue 275ml</w:t>
            </w:r>
          </w:p>
          <w:p w14:paraId="4C14999D" w14:textId="3BF65C0D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3EE837" w14:textId="77777777" w:rsidR="000E65FF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  <w:p w14:paraId="4D55F6EC" w14:textId="1EB6DD46" w:rsidR="000E65FF" w:rsidRPr="006F4173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3</w:t>
            </w:r>
          </w:p>
        </w:tc>
      </w:tr>
      <w:tr w:rsidR="000E65FF" w:rsidRPr="006F4173" w14:paraId="2A59C513" w14:textId="77777777" w:rsidTr="0093093F">
        <w:trPr>
          <w:trHeight w:val="386"/>
        </w:trPr>
        <w:tc>
          <w:tcPr>
            <w:tcW w:w="4077" w:type="dxa"/>
          </w:tcPr>
          <w:p w14:paraId="6801C6F0" w14:textId="77777777" w:rsidR="000E65FF" w:rsidRPr="00B2162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16"/>
                <w:szCs w:val="16"/>
                <w:u w:val="single"/>
              </w:rPr>
            </w:pPr>
          </w:p>
          <w:p w14:paraId="2739E35E" w14:textId="77777777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</w:pPr>
            <w:r w:rsidRPr="006F4173"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  <w:t xml:space="preserve">Bottled Ciders </w:t>
            </w:r>
          </w:p>
          <w:p w14:paraId="72D4627D" w14:textId="77777777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</w:pPr>
            <w:r w:rsidRPr="006F4173"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  <w:t>(Cornish Orchards)</w:t>
            </w:r>
          </w:p>
          <w:p w14:paraId="623DD19C" w14:textId="77777777" w:rsidR="000E65FF" w:rsidRPr="00831EDE" w:rsidRDefault="000E65FF" w:rsidP="0093093F">
            <w:pPr>
              <w:ind w:left="402" w:hanging="402"/>
              <w:rPr>
                <w:rFonts w:ascii="Chalkboard" w:hAnsi="Chalkboard"/>
                <w:b/>
                <w:color w:val="4B230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CDD7D" w14:textId="58D35157" w:rsidR="000E65FF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</w:tr>
      <w:tr w:rsidR="000E65FF" w:rsidRPr="006F4173" w14:paraId="3F318899" w14:textId="77777777" w:rsidTr="0093093F">
        <w:trPr>
          <w:trHeight w:val="411"/>
        </w:trPr>
        <w:tc>
          <w:tcPr>
            <w:tcW w:w="4077" w:type="dxa"/>
          </w:tcPr>
          <w:p w14:paraId="1103D4F8" w14:textId="67447642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8"/>
                <w:szCs w:val="28"/>
                <w:u w:val="single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Gold, 500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ml</w:t>
            </w:r>
          </w:p>
        </w:tc>
        <w:tc>
          <w:tcPr>
            <w:tcW w:w="709" w:type="dxa"/>
          </w:tcPr>
          <w:p w14:paraId="5B0DE5B0" w14:textId="00F5FD94" w:rsidR="000E65FF" w:rsidRPr="006F4173" w:rsidRDefault="000E65FF" w:rsidP="000E65FF">
            <w:pPr>
              <w:ind w:left="402" w:hanging="402"/>
              <w:jc w:val="center"/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0E65FF" w:rsidRPr="006F4173" w14:paraId="24397A31" w14:textId="77777777" w:rsidTr="0093093F">
        <w:trPr>
          <w:trHeight w:val="407"/>
        </w:trPr>
        <w:tc>
          <w:tcPr>
            <w:tcW w:w="4077" w:type="dxa"/>
          </w:tcPr>
          <w:p w14:paraId="6A52327E" w14:textId="73380B52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Blush, 500 </w:t>
            </w: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ml</w:t>
            </w:r>
          </w:p>
        </w:tc>
        <w:tc>
          <w:tcPr>
            <w:tcW w:w="709" w:type="dxa"/>
          </w:tcPr>
          <w:p w14:paraId="6E67EE9A" w14:textId="3C0B1B7A" w:rsidR="000E65FF" w:rsidRPr="006F4173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</w:t>
            </w:r>
          </w:p>
        </w:tc>
      </w:tr>
      <w:tr w:rsidR="000E65FF" w:rsidRPr="006F4173" w14:paraId="429AB6EF" w14:textId="77777777" w:rsidTr="0093093F">
        <w:trPr>
          <w:trHeight w:val="395"/>
        </w:trPr>
        <w:tc>
          <w:tcPr>
            <w:tcW w:w="4077" w:type="dxa"/>
          </w:tcPr>
          <w:p w14:paraId="4C11612C" w14:textId="11D61AE8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Vintage, 500ml</w:t>
            </w:r>
          </w:p>
        </w:tc>
        <w:tc>
          <w:tcPr>
            <w:tcW w:w="709" w:type="dxa"/>
          </w:tcPr>
          <w:p w14:paraId="51C9B7BD" w14:textId="7E2AF6FC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5,5</w:t>
            </w:r>
          </w:p>
        </w:tc>
      </w:tr>
      <w:tr w:rsidR="000E65FF" w:rsidRPr="006F4173" w14:paraId="2BF70ADF" w14:textId="77777777" w:rsidTr="0093093F">
        <w:trPr>
          <w:trHeight w:val="357"/>
        </w:trPr>
        <w:tc>
          <w:tcPr>
            <w:tcW w:w="4077" w:type="dxa"/>
          </w:tcPr>
          <w:p w14:paraId="53EBD6D8" w14:textId="77777777" w:rsidR="000E65FF" w:rsidRPr="006F4173" w:rsidRDefault="000E65FF" w:rsidP="0093093F">
            <w:pPr>
              <w:rPr>
                <w:rFonts w:ascii="Chalkboard" w:hAnsi="Chalkboard"/>
                <w:b/>
                <w:color w:val="4F6228" w:themeColor="accent3" w:themeShade="80"/>
                <w:sz w:val="20"/>
                <w:szCs w:val="20"/>
              </w:rPr>
            </w:pPr>
          </w:p>
          <w:p w14:paraId="199DEF58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780DC824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43C401D1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51869427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32EE8538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5AF3B266" w14:textId="77777777" w:rsidR="000E65FF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520FCC12" w14:textId="77777777" w:rsidR="000E65FF" w:rsidRPr="00831EDE" w:rsidRDefault="000E65FF" w:rsidP="0093093F">
            <w:pPr>
              <w:rPr>
                <w:rFonts w:ascii="Chalkboard" w:hAnsi="Chalkboard"/>
                <w:b/>
                <w:color w:val="4B2302"/>
                <w:sz w:val="16"/>
                <w:szCs w:val="16"/>
                <w:u w:val="single"/>
              </w:rPr>
            </w:pPr>
          </w:p>
          <w:p w14:paraId="4468D088" w14:textId="4314A049" w:rsidR="000E65FF" w:rsidRPr="006F4173" w:rsidRDefault="000E65FF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b/>
                <w:color w:val="4B2302"/>
                <w:sz w:val="28"/>
                <w:szCs w:val="28"/>
                <w:u w:val="single"/>
              </w:rPr>
              <w:t>Soft Drinks/ Mixers</w:t>
            </w:r>
          </w:p>
        </w:tc>
        <w:tc>
          <w:tcPr>
            <w:tcW w:w="709" w:type="dxa"/>
          </w:tcPr>
          <w:p w14:paraId="0414C5DB" w14:textId="0955F0E2" w:rsidR="000E65FF" w:rsidRPr="006F4173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</w:tr>
      <w:tr w:rsidR="000E65FF" w:rsidRPr="006F4173" w14:paraId="3474A81D" w14:textId="77777777" w:rsidTr="0093093F">
        <w:trPr>
          <w:trHeight w:val="782"/>
        </w:trPr>
        <w:tc>
          <w:tcPr>
            <w:tcW w:w="4077" w:type="dxa"/>
          </w:tcPr>
          <w:p w14:paraId="30ED9111" w14:textId="38E17799" w:rsidR="000E65FF" w:rsidRPr="00356C64" w:rsidRDefault="000E65FF" w:rsidP="0093093F">
            <w:pPr>
              <w:ind w:left="402" w:hanging="402"/>
              <w:rPr>
                <w:rFonts w:ascii="Chalkboard" w:hAnsi="Chalkboard"/>
                <w:b/>
                <w:color w:val="4B2302"/>
                <w:sz w:val="28"/>
                <w:szCs w:val="28"/>
                <w:u w:val="single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Coke, 330ml</w:t>
            </w:r>
          </w:p>
        </w:tc>
        <w:tc>
          <w:tcPr>
            <w:tcW w:w="709" w:type="dxa"/>
          </w:tcPr>
          <w:p w14:paraId="24E30647" w14:textId="3CB5F10A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b/>
                <w:color w:val="4B2302"/>
                <w:sz w:val="28"/>
                <w:szCs w:val="28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2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,5</w:t>
            </w:r>
          </w:p>
        </w:tc>
      </w:tr>
      <w:tr w:rsidR="000E65FF" w:rsidRPr="006F4173" w14:paraId="760E6C62" w14:textId="77777777" w:rsidTr="0093093F">
        <w:trPr>
          <w:trHeight w:val="411"/>
        </w:trPr>
        <w:tc>
          <w:tcPr>
            <w:tcW w:w="4077" w:type="dxa"/>
          </w:tcPr>
          <w:p w14:paraId="7A621D99" w14:textId="5B4A3909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Diet Coke, 330ml</w:t>
            </w:r>
          </w:p>
        </w:tc>
        <w:tc>
          <w:tcPr>
            <w:tcW w:w="709" w:type="dxa"/>
          </w:tcPr>
          <w:p w14:paraId="21167836" w14:textId="0DA28F44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2</w:t>
            </w:r>
            <w:r>
              <w:rPr>
                <w:rFonts w:ascii="Chalkboard" w:hAnsi="Chalkboard"/>
                <w:color w:val="4B2302"/>
                <w:sz w:val="20"/>
                <w:szCs w:val="20"/>
              </w:rPr>
              <w:t>,5</w:t>
            </w:r>
          </w:p>
        </w:tc>
      </w:tr>
      <w:tr w:rsidR="000E65FF" w:rsidRPr="006F4173" w14:paraId="47A483F4" w14:textId="77777777" w:rsidTr="0093093F">
        <w:trPr>
          <w:trHeight w:val="411"/>
        </w:trPr>
        <w:tc>
          <w:tcPr>
            <w:tcW w:w="4077" w:type="dxa"/>
          </w:tcPr>
          <w:p w14:paraId="2260D15B" w14:textId="42DEE0F5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 xml:space="preserve">Lemonade, </w:t>
            </w:r>
            <w:proofErr w:type="spellStart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Schwepps</w:t>
            </w:r>
            <w:proofErr w:type="spellEnd"/>
            <w:r w:rsidRPr="006F4173">
              <w:rPr>
                <w:rFonts w:ascii="Chalkboard" w:hAnsi="Chalkboard"/>
                <w:color w:val="4B2302"/>
                <w:sz w:val="20"/>
                <w:szCs w:val="20"/>
              </w:rPr>
              <w:t>, 200ml</w:t>
            </w:r>
          </w:p>
        </w:tc>
        <w:tc>
          <w:tcPr>
            <w:tcW w:w="709" w:type="dxa"/>
          </w:tcPr>
          <w:p w14:paraId="774C5D4E" w14:textId="05E92941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2</w:t>
            </w:r>
          </w:p>
        </w:tc>
      </w:tr>
      <w:tr w:rsidR="000E65FF" w:rsidRPr="006F4173" w14:paraId="0711CB44" w14:textId="77777777" w:rsidTr="0093093F">
        <w:trPr>
          <w:trHeight w:val="411"/>
        </w:trPr>
        <w:tc>
          <w:tcPr>
            <w:tcW w:w="4077" w:type="dxa"/>
          </w:tcPr>
          <w:p w14:paraId="0D6702FB" w14:textId="25310395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>Sparkling Water</w:t>
            </w:r>
          </w:p>
        </w:tc>
        <w:tc>
          <w:tcPr>
            <w:tcW w:w="709" w:type="dxa"/>
          </w:tcPr>
          <w:p w14:paraId="43EA1AC5" w14:textId="4B321F9E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  <w:t>2</w:t>
            </w:r>
          </w:p>
        </w:tc>
      </w:tr>
      <w:tr w:rsidR="000E65FF" w:rsidRPr="006F4173" w14:paraId="71A44284" w14:textId="77777777" w:rsidTr="0093093F">
        <w:trPr>
          <w:trHeight w:val="411"/>
        </w:trPr>
        <w:tc>
          <w:tcPr>
            <w:tcW w:w="4077" w:type="dxa"/>
          </w:tcPr>
          <w:p w14:paraId="129C2080" w14:textId="0E1B696C" w:rsidR="000E65FF" w:rsidRPr="006F4173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>
              <w:rPr>
                <w:rFonts w:ascii="Chalkboard" w:hAnsi="Chalkboard"/>
                <w:color w:val="4B2302"/>
                <w:sz w:val="20"/>
                <w:szCs w:val="20"/>
              </w:rPr>
              <w:t xml:space="preserve">Soda Water, </w:t>
            </w:r>
            <w:proofErr w:type="spellStart"/>
            <w:r>
              <w:rPr>
                <w:rFonts w:ascii="Chalkboard" w:hAnsi="Chalkboard"/>
                <w:color w:val="4B2302"/>
                <w:sz w:val="20"/>
                <w:szCs w:val="20"/>
              </w:rPr>
              <w:t>Schwepps</w:t>
            </w:r>
            <w:proofErr w:type="spellEnd"/>
            <w:r>
              <w:rPr>
                <w:rFonts w:ascii="Chalkboard" w:hAnsi="Chalkboard"/>
                <w:color w:val="4B2302"/>
                <w:sz w:val="20"/>
                <w:szCs w:val="20"/>
              </w:rPr>
              <w:t>, 200ml</w:t>
            </w:r>
          </w:p>
        </w:tc>
        <w:tc>
          <w:tcPr>
            <w:tcW w:w="709" w:type="dxa"/>
          </w:tcPr>
          <w:p w14:paraId="0A9783B4" w14:textId="68AC3B37" w:rsidR="000E65FF" w:rsidRPr="006F4173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</w:pPr>
            <w:r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  <w:t>2</w:t>
            </w:r>
          </w:p>
        </w:tc>
      </w:tr>
      <w:tr w:rsidR="000E65FF" w:rsidRPr="006F4173" w14:paraId="00045B4A" w14:textId="77777777" w:rsidTr="0093093F">
        <w:trPr>
          <w:trHeight w:val="411"/>
        </w:trPr>
        <w:tc>
          <w:tcPr>
            <w:tcW w:w="4077" w:type="dxa"/>
          </w:tcPr>
          <w:p w14:paraId="4598AFA6" w14:textId="6FB57033" w:rsidR="000E65FF" w:rsidRDefault="000E65FF" w:rsidP="0093093F">
            <w:pPr>
              <w:ind w:left="402" w:hanging="402"/>
              <w:rPr>
                <w:rFonts w:ascii="Chalkboard" w:hAnsi="Chalkboard"/>
                <w:color w:val="4B2302"/>
                <w:sz w:val="20"/>
                <w:szCs w:val="20"/>
              </w:rPr>
            </w:pPr>
            <w:r w:rsidRPr="00C71E6C">
              <w:rPr>
                <w:rFonts w:ascii="Chalkboard" w:hAnsi="Chalkboard"/>
                <w:color w:val="4B2302"/>
                <w:sz w:val="20"/>
                <w:szCs w:val="20"/>
              </w:rPr>
              <w:t xml:space="preserve">Tonic / </w:t>
            </w:r>
            <w:proofErr w:type="spellStart"/>
            <w:r w:rsidRPr="00C71E6C">
              <w:rPr>
                <w:rFonts w:ascii="Chalkboard" w:hAnsi="Chalkboard"/>
                <w:color w:val="4B2302"/>
                <w:sz w:val="20"/>
                <w:szCs w:val="20"/>
              </w:rPr>
              <w:t>Slimline</w:t>
            </w:r>
            <w:proofErr w:type="spellEnd"/>
            <w:r w:rsidRPr="00C71E6C">
              <w:rPr>
                <w:rFonts w:ascii="Chalkboard" w:hAnsi="Chalkboard"/>
                <w:color w:val="4B2302"/>
                <w:sz w:val="20"/>
                <w:szCs w:val="20"/>
              </w:rPr>
              <w:t>, Fever Tree</w:t>
            </w:r>
          </w:p>
        </w:tc>
        <w:tc>
          <w:tcPr>
            <w:tcW w:w="709" w:type="dxa"/>
          </w:tcPr>
          <w:p w14:paraId="0D974A26" w14:textId="3884B9F2" w:rsidR="000E65FF" w:rsidRDefault="000E65FF" w:rsidP="0093093F">
            <w:pPr>
              <w:ind w:left="402" w:hanging="402"/>
              <w:jc w:val="center"/>
              <w:rPr>
                <w:rFonts w:ascii="Chalkboard" w:hAnsi="Chalkboard"/>
                <w:color w:val="4F6228" w:themeColor="accent3" w:themeShade="80"/>
                <w:sz w:val="20"/>
                <w:szCs w:val="20"/>
              </w:rPr>
            </w:pPr>
            <w:r w:rsidRPr="00C71E6C">
              <w:rPr>
                <w:rFonts w:ascii="Chalkboard" w:hAnsi="Chalkboard"/>
                <w:color w:val="4B2302"/>
                <w:sz w:val="20"/>
                <w:szCs w:val="20"/>
              </w:rPr>
              <w:t>2</w:t>
            </w:r>
          </w:p>
        </w:tc>
      </w:tr>
      <w:tr w:rsidR="000E65FF" w:rsidRPr="00C71E6C" w14:paraId="3EE29402" w14:textId="77777777" w:rsidTr="0093093F">
        <w:trPr>
          <w:trHeight w:val="411"/>
        </w:trPr>
        <w:tc>
          <w:tcPr>
            <w:tcW w:w="4077" w:type="dxa"/>
          </w:tcPr>
          <w:p w14:paraId="422EE44C" w14:textId="73BD9CA8" w:rsidR="000E65FF" w:rsidRPr="00C71E6C" w:rsidRDefault="000E65FF" w:rsidP="0093093F">
            <w:pPr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91D37" w14:textId="0A763435" w:rsidR="000E65FF" w:rsidRPr="00C71E6C" w:rsidRDefault="000E65FF" w:rsidP="0093093F">
            <w:pPr>
              <w:jc w:val="center"/>
              <w:rPr>
                <w:rFonts w:ascii="Chalkboard" w:hAnsi="Chalkboard"/>
                <w:color w:val="4B2302"/>
                <w:sz w:val="20"/>
                <w:szCs w:val="20"/>
              </w:rPr>
            </w:pPr>
          </w:p>
        </w:tc>
      </w:tr>
    </w:tbl>
    <w:p w14:paraId="1554E014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425207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4F5ADD07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6BDE3C1E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47B53E4A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0F236C3C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5CFBFAFC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49D8706F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0F5E38D4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2CB6E31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F32235E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4183DAB0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A69706B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3A0ABAF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48B2BC57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0BF03B10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1A16860B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6D21146F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2919C842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5D244F09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54F8FBE9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6EE50C35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6412430A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2BA2C527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1E723FF0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200B9AB4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83AADED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E2F425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6105346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6B579EA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1B6DB6F2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5B1032C3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17783C4F" w14:textId="77777777" w:rsidR="0093093F" w:rsidRPr="00C71E6C" w:rsidRDefault="0093093F" w:rsidP="0093093F">
      <w:pPr>
        <w:rPr>
          <w:rFonts w:ascii="Chalkboard" w:hAnsi="Chalkboard"/>
          <w:color w:val="4B2302"/>
        </w:rPr>
      </w:pPr>
    </w:p>
    <w:p w14:paraId="7AAE5187" w14:textId="77777777" w:rsidR="0093093F" w:rsidRPr="00C71E6C" w:rsidRDefault="0093093F" w:rsidP="0093093F">
      <w:pPr>
        <w:ind w:left="2160" w:firstLine="141"/>
        <w:rPr>
          <w:rFonts w:ascii="Chalkboard" w:hAnsi="Chalkboard"/>
          <w:color w:val="4B2302"/>
        </w:rPr>
      </w:pPr>
    </w:p>
    <w:p w14:paraId="0C7A960B" w14:textId="77777777" w:rsidR="0093093F" w:rsidRPr="00C71E6C" w:rsidRDefault="0093093F" w:rsidP="0093093F">
      <w:pPr>
        <w:ind w:left="720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55DAC9FC" w14:textId="77777777" w:rsidR="0093093F" w:rsidRPr="00C71E6C" w:rsidRDefault="0093093F" w:rsidP="0093093F">
      <w:pPr>
        <w:ind w:left="720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4583A5E8" w14:textId="77777777" w:rsidR="0093093F" w:rsidRPr="00C71E6C" w:rsidRDefault="0093093F" w:rsidP="0093093F">
      <w:pPr>
        <w:ind w:left="720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66809B8E" w14:textId="77777777" w:rsidR="0093093F" w:rsidRPr="00C71E6C" w:rsidRDefault="0093093F" w:rsidP="0093093F">
      <w:pPr>
        <w:ind w:left="720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6EDC9477" w14:textId="77777777" w:rsidR="0093093F" w:rsidRPr="00C71E6C" w:rsidRDefault="0093093F" w:rsidP="0093093F">
      <w:pPr>
        <w:ind w:left="720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1F387911" w14:textId="77777777" w:rsidR="0093093F" w:rsidRPr="00C71E6C" w:rsidRDefault="0093093F" w:rsidP="0093093F">
      <w:pPr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548940F0" w14:textId="77777777" w:rsidR="0093093F" w:rsidRPr="00C71E6C" w:rsidRDefault="0093093F" w:rsidP="0093093F">
      <w:pPr>
        <w:jc w:val="center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308D2722" w14:textId="77777777" w:rsidR="0093093F" w:rsidRPr="00C71E6C" w:rsidRDefault="0093093F" w:rsidP="0093093F">
      <w:pPr>
        <w:ind w:left="1440"/>
        <w:jc w:val="center"/>
        <w:rPr>
          <w:rFonts w:ascii="Chalkboard" w:hAnsi="Chalkboard"/>
          <w:b/>
          <w:color w:val="4B2302"/>
          <w:sz w:val="20"/>
          <w:szCs w:val="20"/>
          <w:u w:val="single"/>
        </w:rPr>
      </w:pPr>
    </w:p>
    <w:p w14:paraId="32230511" w14:textId="77777777" w:rsidR="0093093F" w:rsidRPr="00C71E6C" w:rsidRDefault="0093093F" w:rsidP="0093093F">
      <w:pPr>
        <w:ind w:left="1440"/>
        <w:rPr>
          <w:rFonts w:ascii="Chalkboard" w:hAnsi="Chalkboard"/>
          <w:b/>
          <w:color w:val="4B2302"/>
          <w:sz w:val="20"/>
          <w:szCs w:val="20"/>
          <w:u w:val="single"/>
        </w:rPr>
      </w:pPr>
      <w:r w:rsidRPr="00C71E6C">
        <w:rPr>
          <w:rFonts w:ascii="Chalkboard" w:hAnsi="Chalkboard"/>
          <w:b/>
          <w:color w:val="4B2302"/>
          <w:sz w:val="20"/>
          <w:szCs w:val="20"/>
          <w:u w:val="single"/>
        </w:rPr>
        <w:t>Our Local Suppliers:</w:t>
      </w:r>
    </w:p>
    <w:p w14:paraId="04861C1F" w14:textId="77777777" w:rsidR="0093093F" w:rsidRPr="00C71E6C" w:rsidRDefault="0093093F" w:rsidP="0093093F">
      <w:pPr>
        <w:ind w:left="1440"/>
        <w:rPr>
          <w:rFonts w:ascii="Chalkboard" w:hAnsi="Chalkboard"/>
          <w:color w:val="4B2302"/>
          <w:sz w:val="20"/>
          <w:szCs w:val="20"/>
        </w:rPr>
      </w:pPr>
      <w:r w:rsidRPr="00C71E6C">
        <w:rPr>
          <w:rFonts w:ascii="Chalkboard" w:hAnsi="Chalkboard"/>
          <w:b/>
          <w:color w:val="4B2302"/>
          <w:sz w:val="20"/>
          <w:szCs w:val="20"/>
        </w:rPr>
        <w:t>Cornish Orchards</w:t>
      </w:r>
      <w:r w:rsidRPr="00C71E6C">
        <w:rPr>
          <w:rFonts w:ascii="Chalkboard" w:hAnsi="Chalkboard"/>
          <w:color w:val="4B2302"/>
          <w:sz w:val="20"/>
          <w:szCs w:val="20"/>
        </w:rPr>
        <w:t xml:space="preserve">: A small </w:t>
      </w:r>
      <w:proofErr w:type="gramStart"/>
      <w:r w:rsidRPr="00C71E6C">
        <w:rPr>
          <w:rFonts w:ascii="Chalkboard" w:hAnsi="Chalkboard"/>
          <w:color w:val="4B2302"/>
          <w:sz w:val="20"/>
          <w:szCs w:val="20"/>
        </w:rPr>
        <w:t>award winning</w:t>
      </w:r>
      <w:proofErr w:type="gramEnd"/>
      <w:r w:rsidRPr="00C71E6C">
        <w:rPr>
          <w:rFonts w:ascii="Chalkboard" w:hAnsi="Chalkboard"/>
          <w:color w:val="4B2302"/>
          <w:sz w:val="20"/>
          <w:szCs w:val="20"/>
        </w:rPr>
        <w:t xml:space="preserve"> farm located within 20 miles from Just Be at </w:t>
      </w:r>
      <w:proofErr w:type="spellStart"/>
      <w:r w:rsidRPr="00C71E6C">
        <w:rPr>
          <w:rFonts w:ascii="Chalkboard" w:hAnsi="Chalkboard"/>
          <w:color w:val="4B2302"/>
          <w:sz w:val="20"/>
          <w:szCs w:val="20"/>
        </w:rPr>
        <w:t>Duloe</w:t>
      </w:r>
      <w:proofErr w:type="spellEnd"/>
    </w:p>
    <w:p w14:paraId="75113443" w14:textId="77777777" w:rsidR="0093093F" w:rsidRPr="00C71E6C" w:rsidRDefault="0093093F" w:rsidP="0093093F">
      <w:pPr>
        <w:ind w:left="1440"/>
        <w:rPr>
          <w:rFonts w:ascii="Chalkboard" w:hAnsi="Chalkboard" w:cs="Arial"/>
          <w:color w:val="4B2302"/>
          <w:sz w:val="20"/>
          <w:szCs w:val="20"/>
          <w:lang w:val="en-US"/>
        </w:rPr>
      </w:pPr>
      <w:r w:rsidRPr="00C71E6C">
        <w:rPr>
          <w:rFonts w:ascii="Chalkboard" w:hAnsi="Chalkboard"/>
          <w:b/>
          <w:color w:val="4B2302"/>
          <w:sz w:val="20"/>
          <w:szCs w:val="20"/>
        </w:rPr>
        <w:t>Skinners-</w:t>
      </w:r>
      <w:r w:rsidRPr="00C71E6C">
        <w:rPr>
          <w:rFonts w:ascii="Arial" w:hAnsi="Arial" w:cs="Arial"/>
          <w:b/>
          <w:bCs/>
          <w:color w:val="4B2302"/>
          <w:sz w:val="26"/>
          <w:szCs w:val="26"/>
          <w:lang w:val="en-US"/>
        </w:rPr>
        <w:t xml:space="preserve"> </w:t>
      </w:r>
      <w:r w:rsidRPr="00C71E6C">
        <w:rPr>
          <w:rFonts w:ascii="Chalkboard" w:hAnsi="Chalkboard" w:cs="Arial"/>
          <w:bCs/>
          <w:color w:val="4B2302"/>
          <w:sz w:val="20"/>
          <w:szCs w:val="20"/>
          <w:lang w:val="en-US"/>
        </w:rPr>
        <w:t>Brewers</w:t>
      </w:r>
      <w:r w:rsidRPr="00C71E6C">
        <w:rPr>
          <w:rFonts w:ascii="Chalkboard" w:hAnsi="Chalkboard" w:cs="Arial"/>
          <w:color w:val="4B2302"/>
          <w:sz w:val="20"/>
          <w:szCs w:val="20"/>
          <w:lang w:val="en-US"/>
        </w:rPr>
        <w:t xml:space="preserve"> of the finest, </w:t>
      </w:r>
      <w:proofErr w:type="spellStart"/>
      <w:r w:rsidRPr="00C71E6C">
        <w:rPr>
          <w:rFonts w:ascii="Chalkboard" w:hAnsi="Chalkboard" w:cs="Arial"/>
          <w:color w:val="4B2302"/>
          <w:sz w:val="20"/>
          <w:szCs w:val="20"/>
          <w:lang w:val="en-US"/>
        </w:rPr>
        <w:t>hoppiest</w:t>
      </w:r>
      <w:proofErr w:type="spellEnd"/>
      <w:r w:rsidRPr="00C71E6C">
        <w:rPr>
          <w:rFonts w:ascii="Chalkboard" w:hAnsi="Chalkboard" w:cs="Arial"/>
          <w:color w:val="4B2302"/>
          <w:sz w:val="20"/>
          <w:szCs w:val="20"/>
          <w:lang w:val="en-US"/>
        </w:rPr>
        <w:t xml:space="preserve"> beers in Cornwall, based in Truro.</w:t>
      </w:r>
    </w:p>
    <w:p w14:paraId="300EF5E3" w14:textId="77777777" w:rsidR="0093093F" w:rsidRPr="00C71E6C" w:rsidRDefault="0093093F" w:rsidP="0093093F">
      <w:pPr>
        <w:ind w:left="1440"/>
        <w:rPr>
          <w:rFonts w:ascii="Chalkboard" w:hAnsi="Chalkboard" w:cs="Verdana"/>
          <w:color w:val="4B2302"/>
          <w:sz w:val="20"/>
          <w:szCs w:val="20"/>
          <w:lang w:val="en-US"/>
        </w:rPr>
      </w:pPr>
      <w:proofErr w:type="spellStart"/>
      <w:r w:rsidRPr="00C71E6C">
        <w:rPr>
          <w:rFonts w:ascii="Chalkboard" w:hAnsi="Chalkboard"/>
          <w:b/>
          <w:color w:val="4B2302"/>
          <w:sz w:val="20"/>
          <w:szCs w:val="20"/>
        </w:rPr>
        <w:t>Trevethan</w:t>
      </w:r>
      <w:proofErr w:type="spellEnd"/>
      <w:r w:rsidRPr="00C71E6C">
        <w:rPr>
          <w:rFonts w:ascii="Chalkboard" w:hAnsi="Chalkboard"/>
          <w:b/>
          <w:color w:val="4B2302"/>
          <w:sz w:val="20"/>
          <w:szCs w:val="20"/>
        </w:rPr>
        <w:t xml:space="preserve"> Gin</w:t>
      </w:r>
      <w:r w:rsidRPr="00C71E6C">
        <w:rPr>
          <w:rFonts w:ascii="Chalkboard" w:hAnsi="Chalkboard"/>
          <w:color w:val="4B2302"/>
          <w:sz w:val="20"/>
          <w:szCs w:val="20"/>
        </w:rPr>
        <w:t xml:space="preserve">- Distilled locally in </w:t>
      </w:r>
      <w:proofErr w:type="spellStart"/>
      <w:r w:rsidRPr="00C71E6C">
        <w:rPr>
          <w:rFonts w:ascii="Chalkboard" w:hAnsi="Chalkboard"/>
          <w:color w:val="4B2302"/>
          <w:sz w:val="20"/>
          <w:szCs w:val="20"/>
        </w:rPr>
        <w:t>Saltash</w:t>
      </w:r>
      <w:proofErr w:type="spellEnd"/>
      <w:r w:rsidRPr="00C71E6C">
        <w:rPr>
          <w:rFonts w:ascii="Chalkboard" w:hAnsi="Chalkboard"/>
          <w:color w:val="4B2302"/>
          <w:sz w:val="20"/>
          <w:szCs w:val="20"/>
        </w:rPr>
        <w:t xml:space="preserve"> to a traditional family recipe</w:t>
      </w:r>
    </w:p>
    <w:p w14:paraId="48FBCF92" w14:textId="77777777" w:rsidR="0093093F" w:rsidRPr="00C71E6C" w:rsidRDefault="0093093F" w:rsidP="0093093F">
      <w:pPr>
        <w:ind w:left="1440"/>
        <w:rPr>
          <w:rFonts w:ascii="Chalkboard" w:hAnsi="Chalkboard" w:cs="Verdana"/>
          <w:color w:val="4B2302"/>
          <w:sz w:val="20"/>
          <w:szCs w:val="20"/>
          <w:lang w:val="en-US"/>
        </w:rPr>
      </w:pPr>
      <w:proofErr w:type="spellStart"/>
      <w:r w:rsidRPr="00C71E6C">
        <w:rPr>
          <w:rFonts w:ascii="Chalkboard" w:hAnsi="Chalkboard" w:cs="Verdana"/>
          <w:b/>
          <w:color w:val="4B2302"/>
          <w:sz w:val="20"/>
          <w:szCs w:val="20"/>
          <w:lang w:val="en-US"/>
        </w:rPr>
        <w:t>Tarquins</w:t>
      </w:r>
      <w:proofErr w:type="spellEnd"/>
      <w:r w:rsidRPr="00C71E6C">
        <w:rPr>
          <w:rFonts w:ascii="Chalkboard" w:hAnsi="Chalkboard" w:cs="Verdana"/>
          <w:b/>
          <w:color w:val="4B2302"/>
          <w:sz w:val="20"/>
          <w:szCs w:val="20"/>
          <w:lang w:val="en-US"/>
        </w:rPr>
        <w:t xml:space="preserve"> Gin- </w:t>
      </w:r>
      <w:r w:rsidRPr="00C71E6C">
        <w:rPr>
          <w:rFonts w:ascii="Chalkboard" w:hAnsi="Chalkboard" w:cs="Verdana"/>
          <w:color w:val="4B2302"/>
          <w:sz w:val="20"/>
          <w:szCs w:val="20"/>
          <w:lang w:val="en-US"/>
        </w:rPr>
        <w:t xml:space="preserve">Handcrafted </w:t>
      </w:r>
      <w:r w:rsidRPr="00C71E6C">
        <w:rPr>
          <w:rFonts w:ascii="Chalkboard" w:hAnsi="Chalkboard" w:cs="Arial"/>
          <w:color w:val="4B2302"/>
          <w:sz w:val="20"/>
          <w:szCs w:val="20"/>
          <w:lang w:val="en-US"/>
        </w:rPr>
        <w:t>in tiny batches using a special flame-fired copper pot still in north Cornwall.</w:t>
      </w:r>
    </w:p>
    <w:p w14:paraId="7F56E02A" w14:textId="77777777" w:rsidR="0093093F" w:rsidRPr="00C71E6C" w:rsidRDefault="0093093F" w:rsidP="0093093F">
      <w:pPr>
        <w:ind w:left="1440"/>
        <w:rPr>
          <w:rFonts w:ascii="Chalkboard" w:hAnsi="Chalkboard" w:cs="Verdana"/>
          <w:b/>
          <w:color w:val="4B2302"/>
          <w:sz w:val="20"/>
          <w:szCs w:val="20"/>
          <w:lang w:val="en-US"/>
        </w:rPr>
      </w:pPr>
      <w:r w:rsidRPr="00C71E6C">
        <w:rPr>
          <w:rFonts w:ascii="Chalkboard" w:hAnsi="Chalkboard" w:cs="Verdana"/>
          <w:b/>
          <w:color w:val="4B2302"/>
          <w:sz w:val="20"/>
          <w:szCs w:val="20"/>
          <w:lang w:val="en-US"/>
        </w:rPr>
        <w:t xml:space="preserve">Plymouth Gin- </w:t>
      </w:r>
      <w:r w:rsidRPr="00C71E6C">
        <w:rPr>
          <w:rFonts w:ascii="Chalkboard" w:hAnsi="Chalkboard" w:cs="Arial"/>
          <w:color w:val="4B2302"/>
          <w:sz w:val="20"/>
          <w:szCs w:val="20"/>
          <w:lang w:val="en-US"/>
        </w:rPr>
        <w:t>Produced by the Black Friars Distillery in Plymouth</w:t>
      </w:r>
    </w:p>
    <w:p w14:paraId="42E29A14" w14:textId="77777777" w:rsidR="0093093F" w:rsidRPr="006F4173" w:rsidRDefault="0093093F" w:rsidP="0093093F">
      <w:pPr>
        <w:rPr>
          <w:rFonts w:ascii="Chalkboard" w:hAnsi="Chalkboard"/>
          <w:b/>
          <w:color w:val="4B2302"/>
          <w:u w:val="single"/>
        </w:rPr>
      </w:pPr>
    </w:p>
    <w:p w14:paraId="17C4C8C7" w14:textId="77777777" w:rsidR="0093093F" w:rsidRPr="0093093F" w:rsidRDefault="0093093F" w:rsidP="0093093F">
      <w:pPr>
        <w:jc w:val="center"/>
        <w:rPr>
          <w:rFonts w:ascii="Chalkboard" w:hAnsi="Chalkboard"/>
          <w:b/>
          <w:color w:val="262626" w:themeColor="text1" w:themeTint="D9"/>
          <w:sz w:val="32"/>
          <w:szCs w:val="32"/>
        </w:rPr>
      </w:pPr>
    </w:p>
    <w:sectPr w:rsidR="0093093F" w:rsidRPr="0093093F" w:rsidSect="00FE37CE">
      <w:pgSz w:w="11906" w:h="16838"/>
      <w:pgMar w:top="170" w:right="170" w:bottom="170" w:left="17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19"/>
    <w:rsid w:val="00006310"/>
    <w:rsid w:val="00007383"/>
    <w:rsid w:val="00050644"/>
    <w:rsid w:val="00076D3A"/>
    <w:rsid w:val="00083E7F"/>
    <w:rsid w:val="00084494"/>
    <w:rsid w:val="000C49A1"/>
    <w:rsid w:val="000E65FF"/>
    <w:rsid w:val="001A6794"/>
    <w:rsid w:val="001E2BDD"/>
    <w:rsid w:val="00212BD7"/>
    <w:rsid w:val="00255F3E"/>
    <w:rsid w:val="0027694B"/>
    <w:rsid w:val="002771FC"/>
    <w:rsid w:val="00312F51"/>
    <w:rsid w:val="003160FB"/>
    <w:rsid w:val="00317C9C"/>
    <w:rsid w:val="00345DB3"/>
    <w:rsid w:val="00374091"/>
    <w:rsid w:val="003A1680"/>
    <w:rsid w:val="00407A02"/>
    <w:rsid w:val="0043633D"/>
    <w:rsid w:val="00446E88"/>
    <w:rsid w:val="004942CB"/>
    <w:rsid w:val="004D6061"/>
    <w:rsid w:val="00505641"/>
    <w:rsid w:val="00571AED"/>
    <w:rsid w:val="00593244"/>
    <w:rsid w:val="005B45AA"/>
    <w:rsid w:val="005D21FB"/>
    <w:rsid w:val="006406F6"/>
    <w:rsid w:val="00646033"/>
    <w:rsid w:val="0065598B"/>
    <w:rsid w:val="00681FE3"/>
    <w:rsid w:val="006A3F8C"/>
    <w:rsid w:val="006B3D5F"/>
    <w:rsid w:val="006C73C2"/>
    <w:rsid w:val="00710EF0"/>
    <w:rsid w:val="00715533"/>
    <w:rsid w:val="00727DE3"/>
    <w:rsid w:val="00742AD1"/>
    <w:rsid w:val="00755A9C"/>
    <w:rsid w:val="007835FB"/>
    <w:rsid w:val="0079555C"/>
    <w:rsid w:val="007C15AA"/>
    <w:rsid w:val="007D78F7"/>
    <w:rsid w:val="00827BF4"/>
    <w:rsid w:val="00833D3E"/>
    <w:rsid w:val="00843D51"/>
    <w:rsid w:val="00881946"/>
    <w:rsid w:val="009204E0"/>
    <w:rsid w:val="0093093F"/>
    <w:rsid w:val="009555A9"/>
    <w:rsid w:val="0096110B"/>
    <w:rsid w:val="00991C37"/>
    <w:rsid w:val="009D37E9"/>
    <w:rsid w:val="009F1093"/>
    <w:rsid w:val="00A23681"/>
    <w:rsid w:val="00A324E2"/>
    <w:rsid w:val="00A52B10"/>
    <w:rsid w:val="00AB6267"/>
    <w:rsid w:val="00AD7D54"/>
    <w:rsid w:val="00AF1DC3"/>
    <w:rsid w:val="00B93D7F"/>
    <w:rsid w:val="00BB0DDE"/>
    <w:rsid w:val="00BC263F"/>
    <w:rsid w:val="00C10EB0"/>
    <w:rsid w:val="00C264F1"/>
    <w:rsid w:val="00C307D3"/>
    <w:rsid w:val="00C31CAA"/>
    <w:rsid w:val="00C52C29"/>
    <w:rsid w:val="00C81686"/>
    <w:rsid w:val="00CB0BEF"/>
    <w:rsid w:val="00CB30CC"/>
    <w:rsid w:val="00D1482F"/>
    <w:rsid w:val="00D65219"/>
    <w:rsid w:val="00D76269"/>
    <w:rsid w:val="00DB08C0"/>
    <w:rsid w:val="00DB1997"/>
    <w:rsid w:val="00DC178E"/>
    <w:rsid w:val="00DD78CF"/>
    <w:rsid w:val="00DE7A06"/>
    <w:rsid w:val="00E603AA"/>
    <w:rsid w:val="00E7617A"/>
    <w:rsid w:val="00EB3DEB"/>
    <w:rsid w:val="00EB4730"/>
    <w:rsid w:val="00F40B2A"/>
    <w:rsid w:val="00F53F2C"/>
    <w:rsid w:val="00F61E6C"/>
    <w:rsid w:val="00F732AC"/>
    <w:rsid w:val="00FD712B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E3F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621</Words>
  <Characters>3541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Boatman Enterprises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castell</dc:creator>
  <cp:keywords/>
  <dc:description/>
  <cp:lastModifiedBy>peter castell</cp:lastModifiedBy>
  <cp:revision>3</cp:revision>
  <cp:lastPrinted>2022-02-01T14:05:00Z</cp:lastPrinted>
  <dcterms:created xsi:type="dcterms:W3CDTF">2020-07-31T08:11:00Z</dcterms:created>
  <dcterms:modified xsi:type="dcterms:W3CDTF">2022-02-01T15:05:00Z</dcterms:modified>
</cp:coreProperties>
</file>